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464C8F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464C8F" w:rsidRPr="00464C8F" w14:paraId="7EAC5790" w14:textId="77777777" w:rsidTr="3228D3E8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464C8F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64C8F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F38792A" w14:textId="77777777" w:rsidR="00CD0414" w:rsidRPr="00464C8F" w:rsidRDefault="00AC6F38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464C8F">
              <w:rPr>
                <w:rFonts w:ascii="Arial" w:hAnsi="Arial" w:cs="Arial"/>
                <w:b/>
                <w:sz w:val="20"/>
                <w:szCs w:val="20"/>
              </w:rPr>
              <w:t>Fizjologia roślin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464C8F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64C8F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06FBB20" w14:textId="77777777" w:rsidR="00CD0414" w:rsidRPr="00464C8F" w:rsidRDefault="0045058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64C8F">
              <w:rPr>
                <w:b/>
                <w:bCs/>
                <w:sz w:val="20"/>
                <w:szCs w:val="20"/>
              </w:rPr>
              <w:t xml:space="preserve"> 4</w:t>
            </w:r>
          </w:p>
        </w:tc>
      </w:tr>
      <w:tr w:rsidR="00464C8F" w:rsidRPr="00464C8F" w14:paraId="0DCC2BBF" w14:textId="77777777" w:rsidTr="3228D3E8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464C8F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>Nazwa zajęć w</w:t>
            </w:r>
            <w:r w:rsidR="00CD0414" w:rsidRPr="00464C8F">
              <w:rPr>
                <w:sz w:val="16"/>
                <w:szCs w:val="16"/>
              </w:rPr>
              <w:t xml:space="preserve"> j. angielski</w:t>
            </w:r>
            <w:r w:rsidRPr="00464C8F">
              <w:rPr>
                <w:sz w:val="16"/>
                <w:szCs w:val="16"/>
              </w:rPr>
              <w:t>m</w:t>
            </w:r>
            <w:r w:rsidR="00CD0414" w:rsidRPr="00464C8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5855B85D" w14:textId="77777777" w:rsidR="00CD0414" w:rsidRPr="00464C8F" w:rsidRDefault="00AC6F38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 xml:space="preserve">Plant </w:t>
            </w:r>
            <w:proofErr w:type="spellStart"/>
            <w:r w:rsidRPr="00464C8F">
              <w:rPr>
                <w:rFonts w:ascii="Arial" w:hAnsi="Arial" w:cs="Arial"/>
                <w:bCs/>
                <w:sz w:val="16"/>
                <w:szCs w:val="16"/>
              </w:rPr>
              <w:t>physiology</w:t>
            </w:r>
            <w:proofErr w:type="spellEnd"/>
          </w:p>
        </w:tc>
      </w:tr>
      <w:tr w:rsidR="00464C8F" w:rsidRPr="00464C8F" w14:paraId="2B4DE3DB" w14:textId="77777777" w:rsidTr="3228D3E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464C8F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464C8F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464C8F" w:rsidRPr="00464C8F" w14:paraId="0A37501D" w14:textId="77777777" w:rsidTr="3228D3E8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464C8F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464C8F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464C8F" w:rsidRPr="00464C8F" w14:paraId="305EAFCB" w14:textId="77777777" w:rsidTr="3228D3E8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464C8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464C8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464C8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464C8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464C8F" w:rsidRDefault="00F77BC5" w:rsidP="00207BBF">
            <w:pPr>
              <w:spacing w:line="240" w:lineRule="auto"/>
              <w:rPr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>I</w:t>
            </w:r>
          </w:p>
        </w:tc>
      </w:tr>
      <w:tr w:rsidR="00464C8F" w:rsidRPr="00464C8F" w14:paraId="60963DD8" w14:textId="77777777" w:rsidTr="3228D3E8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464C8F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464C8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464C8F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464C8F">
              <w:rPr>
                <w:sz w:val="20"/>
                <w:szCs w:val="16"/>
              </w:rPr>
              <w:t xml:space="preserve"> </w:t>
            </w:r>
            <w:r w:rsidR="006C766B" w:rsidRPr="00464C8F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464C8F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464C8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464C8F">
              <w:rPr>
                <w:sz w:val="20"/>
                <w:szCs w:val="16"/>
              </w:rPr>
              <w:t xml:space="preserve"> </w:t>
            </w:r>
            <w:r w:rsidRPr="00464C8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464C8F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464C8F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464C8F" w:rsidRDefault="00AC6F38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464C8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6C766B" w:rsidRPr="00464C8F">
              <w:rPr>
                <w:sz w:val="16"/>
                <w:szCs w:val="16"/>
              </w:rPr>
              <w:t xml:space="preserve"> p</w:t>
            </w:r>
            <w:r w:rsidR="006C766B" w:rsidRPr="00464C8F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464C8F" w:rsidRDefault="00AC6F38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464C8F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Pr="00464C8F">
              <w:rPr>
                <w:sz w:val="16"/>
                <w:szCs w:val="16"/>
              </w:rPr>
              <w:t xml:space="preserve"> </w:t>
            </w:r>
            <w:r w:rsidR="006C766B" w:rsidRPr="00464C8F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464C8F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464C8F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464C8F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464C8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464C8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464C8F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6C03A4A" w14:textId="77777777" w:rsidR="00CD0414" w:rsidRPr="00464C8F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 w:rsidRPr="00464C8F">
              <w:rPr>
                <w:bCs/>
                <w:sz w:val="16"/>
                <w:szCs w:val="16"/>
              </w:rPr>
              <w:t>N</w:t>
            </w:r>
            <w:r w:rsidR="00CD0414" w:rsidRPr="00464C8F">
              <w:rPr>
                <w:bCs/>
                <w:sz w:val="16"/>
                <w:szCs w:val="16"/>
              </w:rPr>
              <w:t xml:space="preserve">umer semestru: </w:t>
            </w:r>
            <w:r w:rsidR="00F77BC5" w:rsidRPr="00464C8F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D0414" w:rsidRPr="00464C8F" w:rsidRDefault="00AC6F38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464C8F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Pr="00464C8F">
              <w:rPr>
                <w:sz w:val="16"/>
                <w:szCs w:val="16"/>
              </w:rPr>
              <w:t xml:space="preserve"> </w:t>
            </w:r>
            <w:r w:rsidR="00CD0414" w:rsidRPr="00464C8F">
              <w:rPr>
                <w:bCs/>
                <w:sz w:val="16"/>
                <w:szCs w:val="16"/>
              </w:rPr>
              <w:t xml:space="preserve">semestr </w:t>
            </w:r>
            <w:r w:rsidR="00965A2D" w:rsidRPr="00464C8F">
              <w:rPr>
                <w:bCs/>
                <w:sz w:val="16"/>
                <w:szCs w:val="16"/>
              </w:rPr>
              <w:t xml:space="preserve"> zimowy</w:t>
            </w:r>
            <w:r w:rsidR="00CD0414" w:rsidRPr="00464C8F">
              <w:rPr>
                <w:bCs/>
                <w:sz w:val="16"/>
                <w:szCs w:val="16"/>
              </w:rPr>
              <w:br/>
            </w:r>
            <w:r w:rsidR="00207BBF" w:rsidRPr="00464C8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 w:rsidRPr="00464C8F">
              <w:rPr>
                <w:sz w:val="16"/>
                <w:szCs w:val="16"/>
              </w:rPr>
              <w:t xml:space="preserve"> </w:t>
            </w:r>
            <w:r w:rsidR="00CD0414" w:rsidRPr="00464C8F">
              <w:rPr>
                <w:bCs/>
                <w:sz w:val="16"/>
                <w:szCs w:val="16"/>
              </w:rPr>
              <w:t xml:space="preserve">semestr </w:t>
            </w:r>
            <w:r w:rsidR="00965A2D" w:rsidRPr="00464C8F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464C8F" w:rsidRPr="00464C8F" w14:paraId="44B2FA46" w14:textId="77777777" w:rsidTr="3228D3E8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464C8F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464C8F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464C8F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>Rok akademicki, od którego obowiązuje</w:t>
            </w:r>
            <w:r w:rsidR="006C766B" w:rsidRPr="00464C8F">
              <w:rPr>
                <w:sz w:val="16"/>
                <w:szCs w:val="16"/>
              </w:rPr>
              <w:t xml:space="preserve"> opis</w:t>
            </w:r>
            <w:r w:rsidR="000C4232" w:rsidRPr="00464C8F">
              <w:rPr>
                <w:sz w:val="16"/>
                <w:szCs w:val="16"/>
              </w:rPr>
              <w:t xml:space="preserve"> (rocznik)</w:t>
            </w:r>
            <w:r w:rsidRPr="00464C8F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144FE61C" w:rsidR="00CD0414" w:rsidRPr="00464C8F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>20</w:t>
            </w:r>
            <w:r w:rsidR="6D1B7E2B" w:rsidRPr="00464C8F">
              <w:rPr>
                <w:sz w:val="16"/>
                <w:szCs w:val="16"/>
              </w:rPr>
              <w:t>2</w:t>
            </w:r>
            <w:r w:rsidR="00EE2790">
              <w:rPr>
                <w:sz w:val="16"/>
                <w:szCs w:val="16"/>
              </w:rPr>
              <w:t>1</w:t>
            </w:r>
            <w:r w:rsidRPr="00464C8F">
              <w:rPr>
                <w:sz w:val="16"/>
                <w:szCs w:val="16"/>
              </w:rPr>
              <w:t>/202</w:t>
            </w:r>
            <w:r w:rsidR="00EE2790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464C8F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7150B9" w14:textId="77777777" w:rsidR="00CD0414" w:rsidRPr="00464C8F" w:rsidRDefault="00450584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464C8F">
              <w:rPr>
                <w:b/>
                <w:sz w:val="16"/>
                <w:szCs w:val="16"/>
              </w:rPr>
              <w:t>OGR_BT-1S-3Z-23</w:t>
            </w:r>
          </w:p>
        </w:tc>
      </w:tr>
      <w:tr w:rsidR="00464C8F" w:rsidRPr="00464C8F" w14:paraId="41C8F396" w14:textId="77777777" w:rsidTr="3228D3E8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464C8F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64C8F" w:rsidRPr="00464C8F" w14:paraId="45B9256E" w14:textId="77777777" w:rsidTr="3228D3E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464C8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AFA400" w14:textId="49A871C8" w:rsidR="00ED11F9" w:rsidRPr="00464C8F" w:rsidRDefault="6B5E8610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 xml:space="preserve">Prof. </w:t>
            </w:r>
            <w:r w:rsidR="00AC6F38" w:rsidRPr="00464C8F">
              <w:rPr>
                <w:rFonts w:ascii="Arial" w:hAnsi="Arial" w:cs="Arial"/>
                <w:sz w:val="16"/>
                <w:szCs w:val="16"/>
              </w:rPr>
              <w:t>dr hab. Agnieszka Gniazdowska-Piekarska</w:t>
            </w:r>
          </w:p>
        </w:tc>
      </w:tr>
      <w:tr w:rsidR="00464C8F" w:rsidRPr="00464C8F" w14:paraId="75F05905" w14:textId="77777777" w:rsidTr="3228D3E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464C8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F2F449" w14:textId="6B652BBB" w:rsidR="00ED11F9" w:rsidRPr="00464C8F" w:rsidRDefault="00AC6F38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 xml:space="preserve">Prof. dr hab. Stanisław Karpiński, pracownicy Katedry Fizjologii Roślin: dr Krystyna Oracz, dr Katarzyna </w:t>
            </w:r>
            <w:proofErr w:type="spellStart"/>
            <w:r w:rsidRPr="00464C8F">
              <w:rPr>
                <w:rFonts w:ascii="Arial" w:hAnsi="Arial" w:cs="Arial"/>
                <w:bCs/>
                <w:sz w:val="16"/>
                <w:szCs w:val="16"/>
              </w:rPr>
              <w:t>Ciąćka</w:t>
            </w:r>
            <w:proofErr w:type="spellEnd"/>
            <w:r w:rsidR="00EE2790">
              <w:rPr>
                <w:rFonts w:ascii="Arial" w:hAnsi="Arial" w:cs="Arial"/>
                <w:bCs/>
                <w:sz w:val="16"/>
                <w:szCs w:val="16"/>
              </w:rPr>
              <w:t>, dr Paweł Staszek</w:t>
            </w:r>
          </w:p>
        </w:tc>
      </w:tr>
      <w:tr w:rsidR="00464C8F" w:rsidRPr="00464C8F" w14:paraId="06C6505E" w14:textId="77777777" w:rsidTr="3228D3E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464C8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0E3961" w14:textId="1B9A9841" w:rsidR="00ED11F9" w:rsidRPr="00464C8F" w:rsidRDefault="13FE10EF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>Instytut Biologii,</w:t>
            </w:r>
            <w:r w:rsidR="00AC6F38" w:rsidRPr="00464C8F">
              <w:rPr>
                <w:rFonts w:ascii="Arial" w:hAnsi="Arial" w:cs="Arial"/>
                <w:sz w:val="16"/>
                <w:szCs w:val="16"/>
              </w:rPr>
              <w:t xml:space="preserve"> Katedra Fizjologii Roślin</w:t>
            </w:r>
          </w:p>
        </w:tc>
      </w:tr>
      <w:tr w:rsidR="00464C8F" w:rsidRPr="00464C8F" w14:paraId="32C024DD" w14:textId="77777777" w:rsidTr="3228D3E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464C8F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64C8F">
              <w:rPr>
                <w:sz w:val="16"/>
                <w:szCs w:val="16"/>
              </w:rPr>
              <w:t>Jednostka</w:t>
            </w:r>
            <w:r w:rsidR="00966E0B" w:rsidRPr="00464C8F">
              <w:rPr>
                <w:sz w:val="16"/>
                <w:szCs w:val="16"/>
              </w:rPr>
              <w:t xml:space="preserve"> zlecająca</w:t>
            </w:r>
            <w:r w:rsidRPr="00464C8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3DDD3A8A" w:rsidR="00ED11F9" w:rsidRPr="00464C8F" w:rsidRDefault="00675EA5" w:rsidP="005A959E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EB2855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74C3E1DC" w:rsidRPr="00464C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464C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464C8F" w:rsidRPr="00464C8F" w14:paraId="3A194ECE" w14:textId="77777777" w:rsidTr="3228D3E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464C8F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 xml:space="preserve">Założenia, </w:t>
            </w:r>
            <w:r w:rsidR="00ED11F9" w:rsidRPr="00464C8F">
              <w:rPr>
                <w:sz w:val="16"/>
                <w:szCs w:val="16"/>
              </w:rPr>
              <w:t xml:space="preserve">cele </w:t>
            </w:r>
            <w:r w:rsidRPr="00464C8F">
              <w:rPr>
                <w:sz w:val="16"/>
                <w:szCs w:val="16"/>
              </w:rPr>
              <w:t xml:space="preserve">i opis </w:t>
            </w:r>
            <w:r w:rsidR="00ED11F9" w:rsidRPr="00464C8F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CE1849" w14:textId="77777777" w:rsidR="00ED11F9" w:rsidRPr="00464C8F" w:rsidRDefault="00AC6F38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 xml:space="preserve">Przedstawienie studentom podstawowych procesów życiowych, od poziomu molekularnego do poziomu organizmu, związków budowy i funkcjonowania roślin, mechanizmów regulacji i koordynacji procesów życiowych w trakcie wzrostu i rozwoju roślin, wpływu czynników zewnętrznych i wewnętrznych na te procesy. </w:t>
            </w:r>
          </w:p>
          <w:p w14:paraId="696820AC" w14:textId="77777777" w:rsidR="00AC6F38" w:rsidRPr="00464C8F" w:rsidRDefault="00AC6F38" w:rsidP="00AC6F38">
            <w:pPr>
              <w:pStyle w:val="Nagwek2"/>
              <w:framePr w:hSpace="0" w:wrap="auto" w:vAnchor="margin" w:hAnchor="text" w:yAlign="inline"/>
              <w:rPr>
                <w:rFonts w:cs="Arial"/>
                <w:i w:val="0"/>
                <w:sz w:val="16"/>
                <w:szCs w:val="16"/>
                <w:lang w:val="pl-PL"/>
              </w:rPr>
            </w:pPr>
            <w:r w:rsidRPr="00464C8F">
              <w:rPr>
                <w:rFonts w:cs="Arial"/>
                <w:i w:val="0"/>
                <w:iCs w:val="0"/>
                <w:sz w:val="16"/>
                <w:szCs w:val="16"/>
                <w:lang w:val="pl-PL" w:eastAsia="pl-PL"/>
              </w:rPr>
              <w:t>Tematyka wykładów:</w:t>
            </w:r>
            <w:r w:rsidRPr="00464C8F">
              <w:rPr>
                <w:rFonts w:cs="Arial"/>
                <w:i w:val="0"/>
                <w:sz w:val="16"/>
                <w:szCs w:val="16"/>
              </w:rPr>
              <w:t xml:space="preserve"> </w:t>
            </w:r>
            <w:r w:rsidRPr="00464C8F">
              <w:rPr>
                <w:rFonts w:cs="Arial"/>
                <w:i w:val="0"/>
                <w:sz w:val="16"/>
                <w:szCs w:val="16"/>
                <w:lang w:val="pl-PL"/>
              </w:rPr>
              <w:t>f</w:t>
            </w:r>
            <w:proofErr w:type="spellStart"/>
            <w:r w:rsidRPr="00464C8F">
              <w:rPr>
                <w:rFonts w:cs="Arial"/>
                <w:i w:val="0"/>
                <w:sz w:val="16"/>
                <w:szCs w:val="16"/>
              </w:rPr>
              <w:t>otosynteza</w:t>
            </w:r>
            <w:proofErr w:type="spellEnd"/>
            <w:r w:rsidRPr="00464C8F">
              <w:rPr>
                <w:rFonts w:cs="Arial"/>
                <w:i w:val="0"/>
                <w:sz w:val="16"/>
                <w:szCs w:val="16"/>
              </w:rPr>
              <w:t xml:space="preserve">  i oddychanie</w:t>
            </w:r>
            <w:r w:rsidRPr="00464C8F">
              <w:rPr>
                <w:rFonts w:cs="Arial"/>
                <w:bCs/>
                <w:i w:val="0"/>
                <w:sz w:val="16"/>
                <w:szCs w:val="16"/>
              </w:rPr>
              <w:t xml:space="preserve">, </w:t>
            </w:r>
            <w:r w:rsidRPr="00464C8F">
              <w:rPr>
                <w:rFonts w:cs="Arial"/>
                <w:i w:val="0"/>
                <w:sz w:val="16"/>
                <w:szCs w:val="16"/>
              </w:rPr>
              <w:t xml:space="preserve">transport i dystrybucja asymilatów, gospodarka wodna komórki roślinnej i całej rośliny oraz żywienie mineralne, struktura i funkcja hormonów roślinnych, różnicowanie i rozwój roślin, </w:t>
            </w:r>
            <w:r w:rsidRPr="00464C8F">
              <w:rPr>
                <w:rFonts w:cs="Arial"/>
                <w:i w:val="0"/>
                <w:sz w:val="16"/>
                <w:szCs w:val="16"/>
                <w:lang w:val="pl-PL"/>
              </w:rPr>
              <w:t xml:space="preserve">charakterystyka faz </w:t>
            </w:r>
            <w:r w:rsidRPr="00464C8F">
              <w:rPr>
                <w:rFonts w:cs="Arial"/>
                <w:i w:val="0"/>
                <w:sz w:val="16"/>
                <w:szCs w:val="16"/>
              </w:rPr>
              <w:t>rozwojowych roślin</w:t>
            </w:r>
            <w:r w:rsidRPr="00464C8F">
              <w:rPr>
                <w:rFonts w:cs="Arial"/>
                <w:i w:val="0"/>
                <w:sz w:val="16"/>
                <w:szCs w:val="16"/>
                <w:lang w:val="pl-PL"/>
              </w:rPr>
              <w:t xml:space="preserve"> i wpływu środowiska na ich przebieg, </w:t>
            </w:r>
            <w:r w:rsidRPr="00464C8F">
              <w:rPr>
                <w:rFonts w:cs="Arial"/>
                <w:i w:val="0"/>
                <w:sz w:val="16"/>
                <w:szCs w:val="16"/>
              </w:rPr>
              <w:t>odporność roślin na niekorzystne czynniki środowiska.</w:t>
            </w:r>
          </w:p>
          <w:p w14:paraId="638C9F10" w14:textId="70369BB4" w:rsidR="00ED11F9" w:rsidRPr="00464C8F" w:rsidRDefault="00AC6F38" w:rsidP="00AC6F38">
            <w:pPr>
              <w:spacing w:line="240" w:lineRule="auto"/>
              <w:rPr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 xml:space="preserve">Tematyka ćwiczeń: gospodarka wodna (osmoza); fotosynteza i barwniki asymilacyjne; oddychanie i </w:t>
            </w:r>
            <w:proofErr w:type="spellStart"/>
            <w:r w:rsidRPr="00464C8F">
              <w:rPr>
                <w:rFonts w:ascii="Arial" w:hAnsi="Arial" w:cs="Arial"/>
                <w:sz w:val="16"/>
                <w:szCs w:val="16"/>
              </w:rPr>
              <w:t>fotooddychanie</w:t>
            </w:r>
            <w:proofErr w:type="spellEnd"/>
            <w:r w:rsidRPr="00464C8F">
              <w:rPr>
                <w:rFonts w:ascii="Arial" w:hAnsi="Arial" w:cs="Arial"/>
                <w:sz w:val="16"/>
                <w:szCs w:val="16"/>
              </w:rPr>
              <w:t>; mineralne odżywianie roślin; regulatory wzrostu i rozwoju roślin, ruchy roślin.</w:t>
            </w:r>
          </w:p>
        </w:tc>
      </w:tr>
      <w:tr w:rsidR="00464C8F" w:rsidRPr="00464C8F" w14:paraId="2F3D5A81" w14:textId="77777777" w:rsidTr="3228D3E8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464C8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54DBB3" w14:textId="77777777" w:rsidR="00AC6F38" w:rsidRPr="00464C8F" w:rsidRDefault="00AC6F38" w:rsidP="00AC6F38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 xml:space="preserve">Wykład - liczba godzin 40  </w:t>
            </w:r>
          </w:p>
          <w:p w14:paraId="38E11D05" w14:textId="77777777" w:rsidR="00ED11F9" w:rsidRPr="00464C8F" w:rsidRDefault="00AC6F38" w:rsidP="00AC6F38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>Ćwiczenia laboratoryjne - liczba godzin 20</w:t>
            </w:r>
          </w:p>
        </w:tc>
      </w:tr>
      <w:tr w:rsidR="00464C8F" w:rsidRPr="00464C8F" w14:paraId="544ABC69" w14:textId="77777777" w:rsidTr="3228D3E8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464C8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B57B5E" w14:textId="5A7B3E72" w:rsidR="00ED11F9" w:rsidRPr="00464C8F" w:rsidRDefault="00AC6F3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>Wykład, ćwiczenia laboratoryjne, dyskusja</w:t>
            </w:r>
            <w:r w:rsidR="5365D7B1" w:rsidRPr="00464C8F">
              <w:rPr>
                <w:rFonts w:ascii="Arial" w:hAnsi="Arial" w:cs="Arial"/>
                <w:sz w:val="16"/>
                <w:szCs w:val="16"/>
              </w:rPr>
              <w:t xml:space="preserve"> z wykorzystaniem metod kształcenia zdalnego</w:t>
            </w:r>
          </w:p>
        </w:tc>
      </w:tr>
      <w:tr w:rsidR="00464C8F" w:rsidRPr="00464C8F" w14:paraId="11FFB23C" w14:textId="77777777" w:rsidTr="3228D3E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464C8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464C8F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DA4D97" w14:textId="77777777" w:rsidR="00ED11F9" w:rsidRPr="00464C8F" w:rsidRDefault="00AC6F38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 xml:space="preserve">Botanika, Biochemia  </w:t>
            </w:r>
          </w:p>
          <w:p w14:paraId="12B46C43" w14:textId="77777777" w:rsidR="00ED11F9" w:rsidRPr="00464C8F" w:rsidRDefault="00AC6F38" w:rsidP="00AC6F3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>Znajomość  podstawowych procesów fizjologicznych u roślin i podstaw ich regulacji.</w:t>
            </w:r>
          </w:p>
        </w:tc>
      </w:tr>
      <w:tr w:rsidR="00464C8F" w:rsidRPr="00464C8F" w14:paraId="1F764F26" w14:textId="77777777" w:rsidTr="3228D3E8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464C8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 xml:space="preserve">Efekty </w:t>
            </w:r>
            <w:r w:rsidR="008F7E6F" w:rsidRPr="00464C8F">
              <w:rPr>
                <w:sz w:val="16"/>
                <w:szCs w:val="16"/>
              </w:rPr>
              <w:t>uczenia się</w:t>
            </w:r>
            <w:r w:rsidRPr="00464C8F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Pr="00464C8F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>Wiedza:</w:t>
            </w:r>
          </w:p>
          <w:p w14:paraId="1237E459" w14:textId="77777777" w:rsidR="00BC50FD" w:rsidRPr="00464C8F" w:rsidRDefault="00BC50FD" w:rsidP="00BC50F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W1 student opisuje przebieg i wyjaśnia współzależności pomiędzy podstawowymi procesami fizjologicznymi,</w:t>
            </w:r>
          </w:p>
          <w:p w14:paraId="1E16E968" w14:textId="77777777" w:rsidR="00BC50FD" w:rsidRPr="00464C8F" w:rsidRDefault="00BC50FD" w:rsidP="00BC50F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W2 student wymienia mechanizmy regulacji procesów fizjologicznych na poziomie komórkowym, tkankowym i całego organizmu,  uwzględniając  czynniki wewnętrzne i zewnętrzne</w:t>
            </w:r>
          </w:p>
          <w:p w14:paraId="7E551A7C" w14:textId="77777777" w:rsidR="00ED11F9" w:rsidRPr="00464C8F" w:rsidRDefault="00BC50FD" w:rsidP="00BC50FD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W3 student  definiuje i klasyfikuje reakcje roślin na niekorzystne czynniki środowiska i potrafi zaproponować sposoby prowadzące do poprawy tolerancji roślin na stresory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464C8F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>Umiejętności:</w:t>
            </w:r>
          </w:p>
          <w:p w14:paraId="442449E3" w14:textId="77777777" w:rsidR="00BC50FD" w:rsidRPr="00464C8F" w:rsidRDefault="00BC50FD" w:rsidP="00BC50F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U1 student stosuje metody pomiaru wybranych parametrów opisujących  procesy fizjologiczne</w:t>
            </w:r>
          </w:p>
          <w:p w14:paraId="469CD74B" w14:textId="77777777" w:rsidR="00ED11F9" w:rsidRPr="00464C8F" w:rsidRDefault="00BC50FD" w:rsidP="00BC50FD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U2 student wykonuje proste doświadczenia, zestawia i interpretuje ich wyniki</w:t>
            </w:r>
            <w:r w:rsidRPr="00464C8F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464C8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64C8F">
              <w:rPr>
                <w:bCs/>
                <w:sz w:val="16"/>
                <w:szCs w:val="16"/>
              </w:rPr>
              <w:t>Kompetencje:</w:t>
            </w:r>
          </w:p>
          <w:p w14:paraId="22CFFDF8" w14:textId="5FE3769F" w:rsidR="00BC50FD" w:rsidRPr="00464C8F" w:rsidRDefault="00BC50FD" w:rsidP="005A959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>K1 student ma umiejętność pracy zespołowej przy wykonywaniu ćwiczeń i przygotowaniu prezentacji</w:t>
            </w:r>
            <w:r w:rsidR="547CB4D6" w:rsidRPr="00464C8F">
              <w:rPr>
                <w:rFonts w:ascii="Arial" w:hAnsi="Arial" w:cs="Arial"/>
                <w:sz w:val="16"/>
                <w:szCs w:val="16"/>
              </w:rPr>
              <w:t>, także z wykorzystaniem metod zdalnego komunikowania się</w:t>
            </w:r>
          </w:p>
          <w:p w14:paraId="45186EC4" w14:textId="77777777" w:rsidR="00ED11F9" w:rsidRPr="00464C8F" w:rsidRDefault="00BC50FD" w:rsidP="00BC50FD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K2 student zna zasady bezpieczeństwa pracy laboratoryjnej i wykazuje odpowiedzialność za wykorzystywany sprzęt i aparaturę</w:t>
            </w:r>
          </w:p>
        </w:tc>
      </w:tr>
      <w:tr w:rsidR="00464C8F" w:rsidRPr="00464C8F" w14:paraId="05B81D2D" w14:textId="77777777" w:rsidTr="3228D3E8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464C8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 xml:space="preserve">Sposób weryfikacji efektów </w:t>
            </w:r>
            <w:r w:rsidR="008F7E6F" w:rsidRPr="00464C8F">
              <w:rPr>
                <w:sz w:val="16"/>
                <w:szCs w:val="16"/>
              </w:rPr>
              <w:t>uczenia się</w:t>
            </w:r>
            <w:r w:rsidRPr="00464C8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97C8C1D" w14:textId="50A4631A" w:rsidR="00ED11F9" w:rsidRPr="00464C8F" w:rsidRDefault="00AC6F38" w:rsidP="005A959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>Ćwiczenia - sprawdzian pisemn</w:t>
            </w:r>
            <w:r w:rsidR="20321C2A" w:rsidRPr="00464C8F">
              <w:rPr>
                <w:rFonts w:ascii="Arial" w:hAnsi="Arial" w:cs="Arial"/>
                <w:sz w:val="16"/>
                <w:szCs w:val="16"/>
              </w:rPr>
              <w:t>y</w:t>
            </w:r>
            <w:r w:rsidRPr="00464C8F">
              <w:rPr>
                <w:rFonts w:ascii="Arial" w:hAnsi="Arial" w:cs="Arial"/>
                <w:sz w:val="16"/>
                <w:szCs w:val="16"/>
              </w:rPr>
              <w:t xml:space="preserve"> na zajęciach ćwiczeniowych, obserwacja i ocena wystąpień oraz prezentacji  zdefiniowanego problemu w trakcie zajęć</w:t>
            </w:r>
            <w:r w:rsidR="1D2707E8" w:rsidRPr="00464C8F">
              <w:rPr>
                <w:rFonts w:ascii="Arial" w:hAnsi="Arial" w:cs="Arial"/>
                <w:sz w:val="16"/>
                <w:szCs w:val="16"/>
              </w:rPr>
              <w:t>,</w:t>
            </w:r>
            <w:r w:rsidR="48392CA5" w:rsidRPr="00464C8F">
              <w:rPr>
                <w:rFonts w:ascii="Arial" w:hAnsi="Arial" w:cs="Arial"/>
                <w:sz w:val="16"/>
                <w:szCs w:val="16"/>
              </w:rPr>
              <w:t xml:space="preserve"> w tym zajęć realizowanych w trybie zdalnym</w:t>
            </w:r>
            <w:r w:rsidRPr="00464C8F">
              <w:rPr>
                <w:rFonts w:ascii="Arial" w:hAnsi="Arial" w:cs="Arial"/>
                <w:sz w:val="16"/>
                <w:szCs w:val="16"/>
              </w:rPr>
              <w:t>, obserwacja aktywności w trakcie zajęć laboratoryjnych.  Wykłady -  egzamin pisemny</w:t>
            </w:r>
            <w:r w:rsidR="1785332C" w:rsidRPr="00464C8F">
              <w:rPr>
                <w:rFonts w:ascii="Arial" w:hAnsi="Arial" w:cs="Arial"/>
                <w:sz w:val="16"/>
                <w:szCs w:val="16"/>
              </w:rPr>
              <w:t xml:space="preserve"> z ewentualnością realizacji egzaminu w trybie zdalnym</w:t>
            </w:r>
            <w:r w:rsidR="131360EE" w:rsidRPr="00464C8F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464C8F" w:rsidRPr="00464C8F" w14:paraId="5E30D04C" w14:textId="77777777" w:rsidTr="3228D3E8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464C8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 xml:space="preserve">Forma dokumentacji osiągniętych efektów </w:t>
            </w:r>
            <w:r w:rsidR="008F7E6F" w:rsidRPr="00464C8F">
              <w:rPr>
                <w:sz w:val="16"/>
                <w:szCs w:val="16"/>
              </w:rPr>
              <w:t>uczenia się</w:t>
            </w:r>
            <w:r w:rsidRPr="00464C8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B6CDA44" w14:textId="2C739A11" w:rsidR="00ED11F9" w:rsidRPr="00464C8F" w:rsidRDefault="00AC6F3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>Imienne karty oceny studenta, treść pytań ze sprawdzian</w:t>
            </w:r>
            <w:r w:rsidR="6F840F2E" w:rsidRPr="00464C8F">
              <w:rPr>
                <w:rFonts w:ascii="Arial" w:hAnsi="Arial" w:cs="Arial"/>
                <w:sz w:val="16"/>
                <w:szCs w:val="16"/>
              </w:rPr>
              <w:t>u</w:t>
            </w:r>
            <w:r w:rsidRPr="00464C8F">
              <w:rPr>
                <w:rFonts w:ascii="Arial" w:hAnsi="Arial" w:cs="Arial"/>
                <w:sz w:val="16"/>
                <w:szCs w:val="16"/>
              </w:rPr>
              <w:t xml:space="preserve"> z ćwiczeń z oceną, treść pytań z egzaminu z oceną.</w:t>
            </w:r>
            <w:r w:rsidR="66FB0E44" w:rsidRPr="00464C8F">
              <w:rPr>
                <w:rFonts w:ascii="Arial" w:hAnsi="Arial" w:cs="Arial"/>
                <w:sz w:val="16"/>
                <w:szCs w:val="16"/>
              </w:rPr>
              <w:t xml:space="preserve"> W przypadku sprawdzianów </w:t>
            </w:r>
            <w:r w:rsidR="65D449D5" w:rsidRPr="00464C8F">
              <w:rPr>
                <w:rFonts w:ascii="Arial" w:hAnsi="Arial" w:cs="Arial"/>
                <w:sz w:val="16"/>
                <w:szCs w:val="16"/>
              </w:rPr>
              <w:t xml:space="preserve"> i egzaminu </w:t>
            </w:r>
            <w:r w:rsidR="66FB0E44" w:rsidRPr="00464C8F">
              <w:rPr>
                <w:rFonts w:ascii="Arial" w:hAnsi="Arial" w:cs="Arial"/>
                <w:sz w:val="16"/>
                <w:szCs w:val="16"/>
              </w:rPr>
              <w:t>w formie zdalnej – arkusz z aplikacji MS</w:t>
            </w:r>
            <w:r w:rsidR="78A73040" w:rsidRPr="00464C8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66FB0E44" w:rsidRPr="00464C8F">
              <w:rPr>
                <w:rFonts w:ascii="Arial" w:hAnsi="Arial" w:cs="Arial"/>
                <w:sz w:val="16"/>
                <w:szCs w:val="16"/>
              </w:rPr>
              <w:t>Forms</w:t>
            </w:r>
            <w:proofErr w:type="spellEnd"/>
            <w:r w:rsidR="36DA1811" w:rsidRPr="00464C8F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464C8F" w:rsidRPr="00464C8F" w14:paraId="7A97D2E4" w14:textId="77777777" w:rsidTr="3228D3E8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Pr="00464C8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464C8F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464C8F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7B9029E1" w14:textId="199E94A1" w:rsidR="00AC6F38" w:rsidRPr="00464C8F" w:rsidRDefault="00AC6F38" w:rsidP="005A959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>Warunki zaliczenia ćwiczeń: kolokw</w:t>
            </w:r>
            <w:r w:rsidR="5AC5FF4E" w:rsidRPr="00464C8F">
              <w:rPr>
                <w:rFonts w:ascii="Arial" w:hAnsi="Arial" w:cs="Arial"/>
                <w:sz w:val="16"/>
                <w:szCs w:val="16"/>
              </w:rPr>
              <w:t>ium</w:t>
            </w:r>
            <w:r w:rsidRPr="00464C8F">
              <w:rPr>
                <w:rFonts w:ascii="Arial" w:hAnsi="Arial" w:cs="Arial"/>
                <w:sz w:val="16"/>
                <w:szCs w:val="16"/>
              </w:rPr>
              <w:t xml:space="preserve"> pisemne</w:t>
            </w:r>
            <w:r w:rsidR="0A2CAAC4" w:rsidRPr="00464C8F">
              <w:rPr>
                <w:rFonts w:ascii="Arial" w:hAnsi="Arial" w:cs="Arial"/>
                <w:sz w:val="16"/>
                <w:szCs w:val="16"/>
              </w:rPr>
              <w:t xml:space="preserve"> i prezentacja</w:t>
            </w:r>
            <w:r w:rsidRPr="00464C8F">
              <w:rPr>
                <w:rFonts w:ascii="Arial" w:hAnsi="Arial" w:cs="Arial"/>
                <w:sz w:val="16"/>
                <w:szCs w:val="16"/>
              </w:rPr>
              <w:t xml:space="preserve">. Student musi uzyskać ocenę pozytywną z  kolokwium. Ocena końcowa z ćwiczeń </w:t>
            </w:r>
            <w:r w:rsidR="3D8D2074" w:rsidRPr="00464C8F">
              <w:rPr>
                <w:rFonts w:ascii="Arial" w:hAnsi="Arial" w:cs="Arial"/>
                <w:sz w:val="16"/>
                <w:szCs w:val="16"/>
              </w:rPr>
              <w:t>90% kolokwium, 10 % prezentacja</w:t>
            </w:r>
            <w:r w:rsidRPr="00464C8F">
              <w:rPr>
                <w:rFonts w:ascii="Arial" w:hAnsi="Arial" w:cs="Arial"/>
                <w:sz w:val="16"/>
                <w:szCs w:val="16"/>
              </w:rPr>
              <w:t xml:space="preserve">.  </w:t>
            </w:r>
          </w:p>
          <w:p w14:paraId="5B8F0ED0" w14:textId="656B9E19" w:rsidR="00ED11F9" w:rsidRPr="00464C8F" w:rsidRDefault="00AC6F38" w:rsidP="005A959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 xml:space="preserve">Warunki zaliczenia wykładu: student musi mieć zaliczone ćwiczenia przed przystąpieniem do egzaminu. Egzamin pisemny w formie testu wielokrotnego wyboru. Test składa się z 50% pytań z wykładów prof. Karpińskiego i 50% z wykładów </w:t>
            </w:r>
            <w:r w:rsidR="1FD6BCA0" w:rsidRPr="00464C8F">
              <w:rPr>
                <w:rFonts w:ascii="Arial" w:hAnsi="Arial" w:cs="Arial"/>
                <w:sz w:val="16"/>
                <w:szCs w:val="16"/>
              </w:rPr>
              <w:t xml:space="preserve">prof.. </w:t>
            </w:r>
            <w:proofErr w:type="spellStart"/>
            <w:r w:rsidR="1FD6BCA0" w:rsidRPr="00464C8F">
              <w:rPr>
                <w:rFonts w:ascii="Arial" w:hAnsi="Arial" w:cs="Arial"/>
                <w:sz w:val="16"/>
                <w:szCs w:val="16"/>
              </w:rPr>
              <w:t>Gniazdowskiej-Piekarskie</w:t>
            </w:r>
            <w:r w:rsidRPr="00464C8F">
              <w:rPr>
                <w:rFonts w:ascii="Arial" w:hAnsi="Arial" w:cs="Arial"/>
                <w:sz w:val="16"/>
                <w:szCs w:val="16"/>
              </w:rPr>
              <w:t>j</w:t>
            </w:r>
            <w:proofErr w:type="spellEnd"/>
            <w:r w:rsidRPr="00464C8F">
              <w:rPr>
                <w:rFonts w:ascii="Arial" w:hAnsi="Arial" w:cs="Arial"/>
                <w:sz w:val="16"/>
                <w:szCs w:val="16"/>
              </w:rPr>
              <w:t>. Egzamin jest zaliczony, gdy student uzyskuje pozytywną ocenę  z każdej części egzaminu.  Ocena końcowa z egzaminu jest średnią arytmetyczną</w:t>
            </w:r>
            <w:r w:rsidR="64FF67BA" w:rsidRPr="00464C8F">
              <w:rPr>
                <w:rFonts w:ascii="Arial" w:hAnsi="Arial" w:cs="Arial"/>
                <w:sz w:val="16"/>
                <w:szCs w:val="16"/>
              </w:rPr>
              <w:t xml:space="preserve"> z</w:t>
            </w:r>
            <w:r w:rsidRPr="00464C8F">
              <w:rPr>
                <w:rFonts w:ascii="Arial" w:hAnsi="Arial" w:cs="Arial"/>
                <w:sz w:val="16"/>
                <w:szCs w:val="16"/>
              </w:rPr>
              <w:t xml:space="preserve"> obu ocen.</w:t>
            </w:r>
            <w:r w:rsidR="0F82310A" w:rsidRPr="00464C8F">
              <w:rPr>
                <w:rFonts w:ascii="Arial" w:hAnsi="Arial" w:cs="Arial"/>
                <w:sz w:val="16"/>
                <w:szCs w:val="16"/>
              </w:rPr>
              <w:t xml:space="preserve"> Ocena końcowa jest </w:t>
            </w:r>
            <w:r w:rsidR="09D3C5F8" w:rsidRPr="00464C8F">
              <w:rPr>
                <w:rFonts w:ascii="Arial" w:hAnsi="Arial" w:cs="Arial"/>
                <w:sz w:val="16"/>
                <w:szCs w:val="16"/>
              </w:rPr>
              <w:t>średnią</w:t>
            </w:r>
            <w:r w:rsidR="0F82310A" w:rsidRPr="00464C8F">
              <w:rPr>
                <w:rFonts w:ascii="Arial" w:hAnsi="Arial" w:cs="Arial"/>
                <w:sz w:val="16"/>
                <w:szCs w:val="16"/>
              </w:rPr>
              <w:t xml:space="preserve"> arytmetyczną z ćwiczeń i dwóch części egzaminu.</w:t>
            </w:r>
          </w:p>
        </w:tc>
      </w:tr>
      <w:tr w:rsidR="00464C8F" w:rsidRPr="00464C8F" w14:paraId="464CE57E" w14:textId="77777777" w:rsidTr="3228D3E8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464C8F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64C8F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472E644" w14:textId="13B0CAC9" w:rsidR="00ED11F9" w:rsidRPr="00464C8F" w:rsidRDefault="00AC6F38" w:rsidP="005A959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>Sala laboratoryjna, sala wykładowa</w:t>
            </w:r>
            <w:r w:rsidR="52CB39C8" w:rsidRPr="00464C8F">
              <w:rPr>
                <w:rFonts w:ascii="Arial" w:hAnsi="Arial" w:cs="Arial"/>
                <w:sz w:val="16"/>
                <w:szCs w:val="16"/>
              </w:rPr>
              <w:t xml:space="preserve">, w przypadku realizacji przedmiotu w formie zdalnej lub mieszanej </w:t>
            </w:r>
            <w:r w:rsidR="7186ABEB" w:rsidRPr="00464C8F">
              <w:rPr>
                <w:rFonts w:ascii="Arial" w:hAnsi="Arial" w:cs="Arial"/>
                <w:sz w:val="16"/>
                <w:szCs w:val="16"/>
              </w:rPr>
              <w:t>aplikacja służąca do zdalnej komunikacji</w:t>
            </w:r>
          </w:p>
        </w:tc>
      </w:tr>
      <w:tr w:rsidR="00464C8F" w:rsidRPr="00EB2855" w14:paraId="391C1FDA" w14:textId="77777777" w:rsidTr="3228D3E8">
        <w:trPr>
          <w:trHeight w:val="340"/>
        </w:trPr>
        <w:tc>
          <w:tcPr>
            <w:tcW w:w="10670" w:type="dxa"/>
            <w:gridSpan w:val="12"/>
            <w:vAlign w:val="center"/>
          </w:tcPr>
          <w:p w14:paraId="034363E9" w14:textId="77777777" w:rsidR="00AC6F38" w:rsidRPr="00464C8F" w:rsidRDefault="00ED11F9" w:rsidP="00AC6F3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sz w:val="16"/>
                <w:szCs w:val="16"/>
              </w:rPr>
              <w:t>Literatura podstawowa i uzupełniająca:</w:t>
            </w:r>
            <w:r w:rsidR="00AC6F38" w:rsidRPr="00464C8F">
              <w:rPr>
                <w:sz w:val="16"/>
                <w:szCs w:val="16"/>
              </w:rPr>
              <w:t xml:space="preserve"> </w:t>
            </w:r>
            <w:r w:rsidR="00AC6F38" w:rsidRPr="00464C8F">
              <w:rPr>
                <w:rFonts w:ascii="Arial" w:hAnsi="Arial" w:cs="Arial"/>
                <w:bCs/>
                <w:sz w:val="16"/>
                <w:szCs w:val="16"/>
              </w:rPr>
              <w:t xml:space="preserve"> Fizjologia roślin, red. J. </w:t>
            </w:r>
            <w:proofErr w:type="spellStart"/>
            <w:r w:rsidR="00AC6F38" w:rsidRPr="00464C8F">
              <w:rPr>
                <w:rFonts w:ascii="Arial" w:hAnsi="Arial" w:cs="Arial"/>
                <w:bCs/>
                <w:sz w:val="16"/>
                <w:szCs w:val="16"/>
              </w:rPr>
              <w:t>Kopcewicz</w:t>
            </w:r>
            <w:proofErr w:type="spellEnd"/>
            <w:r w:rsidR="00AC6F38" w:rsidRPr="00464C8F">
              <w:rPr>
                <w:rFonts w:ascii="Arial" w:hAnsi="Arial" w:cs="Arial"/>
                <w:bCs/>
                <w:sz w:val="16"/>
                <w:szCs w:val="16"/>
              </w:rPr>
              <w:t xml:space="preserve">, S. Lewak, PWN Warszawa 2002, Fizjologia roślin wprowadzenie red. S. Lewak, J. </w:t>
            </w:r>
            <w:proofErr w:type="spellStart"/>
            <w:r w:rsidR="00AC6F38" w:rsidRPr="00464C8F">
              <w:rPr>
                <w:rFonts w:ascii="Arial" w:hAnsi="Arial" w:cs="Arial"/>
                <w:bCs/>
                <w:sz w:val="16"/>
                <w:szCs w:val="16"/>
              </w:rPr>
              <w:t>Kopcewicz</w:t>
            </w:r>
            <w:proofErr w:type="spellEnd"/>
            <w:r w:rsidR="00AC6F38" w:rsidRPr="00464C8F">
              <w:rPr>
                <w:rFonts w:ascii="Arial" w:hAnsi="Arial" w:cs="Arial"/>
                <w:bCs/>
                <w:sz w:val="16"/>
                <w:szCs w:val="16"/>
              </w:rPr>
              <w:t xml:space="preserve">, PWN Warszawa 2009, Fizjologia roślin red. M. Kozłowska, </w:t>
            </w:r>
            <w:proofErr w:type="spellStart"/>
            <w:r w:rsidR="00AC6F38" w:rsidRPr="00464C8F">
              <w:rPr>
                <w:rFonts w:ascii="Arial" w:hAnsi="Arial" w:cs="Arial"/>
                <w:bCs/>
                <w:sz w:val="16"/>
                <w:szCs w:val="16"/>
              </w:rPr>
              <w:t>PWRiL</w:t>
            </w:r>
            <w:proofErr w:type="spellEnd"/>
            <w:r w:rsidR="00AC6F38" w:rsidRPr="00464C8F">
              <w:rPr>
                <w:rFonts w:ascii="Arial" w:hAnsi="Arial" w:cs="Arial"/>
                <w:bCs/>
                <w:sz w:val="16"/>
                <w:szCs w:val="16"/>
              </w:rPr>
              <w:t xml:space="preserve">, Poznań 2007, Przewodnik do ćwiczeń z fizjologii roślin red. Z. </w:t>
            </w:r>
            <w:proofErr w:type="spellStart"/>
            <w:r w:rsidR="00AC6F38" w:rsidRPr="00464C8F">
              <w:rPr>
                <w:rFonts w:ascii="Arial" w:hAnsi="Arial" w:cs="Arial"/>
                <w:bCs/>
                <w:sz w:val="16"/>
                <w:szCs w:val="16"/>
              </w:rPr>
              <w:t>Starck</w:t>
            </w:r>
            <w:proofErr w:type="spellEnd"/>
            <w:r w:rsidR="00AC6F38" w:rsidRPr="00464C8F">
              <w:rPr>
                <w:rFonts w:ascii="Arial" w:hAnsi="Arial" w:cs="Arial"/>
                <w:bCs/>
                <w:sz w:val="16"/>
                <w:szCs w:val="16"/>
              </w:rPr>
              <w:t>, Wyd. SGGW 2007</w:t>
            </w:r>
          </w:p>
          <w:p w14:paraId="7058D933" w14:textId="77777777" w:rsidR="00ED11F9" w:rsidRPr="00464C8F" w:rsidRDefault="00AC6F38" w:rsidP="00AC6F38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 xml:space="preserve">Literatura </w:t>
            </w:r>
            <w:r w:rsidRPr="00464C8F">
              <w:rPr>
                <w:rFonts w:ascii="Arial" w:hAnsi="Arial" w:cs="Arial"/>
                <w:sz w:val="16"/>
                <w:szCs w:val="16"/>
              </w:rPr>
              <w:t xml:space="preserve">uzupełniająca: </w:t>
            </w:r>
            <w:proofErr w:type="spellStart"/>
            <w:r w:rsidRPr="00464C8F">
              <w:rPr>
                <w:rFonts w:ascii="Arial" w:hAnsi="Arial" w:cs="Arial"/>
                <w:sz w:val="16"/>
                <w:szCs w:val="16"/>
              </w:rPr>
              <w:t>Taitz</w:t>
            </w:r>
            <w:proofErr w:type="spellEnd"/>
            <w:r w:rsidRPr="00464C8F">
              <w:rPr>
                <w:rFonts w:ascii="Arial" w:hAnsi="Arial" w:cs="Arial"/>
                <w:sz w:val="16"/>
                <w:szCs w:val="16"/>
              </w:rPr>
              <w:t xml:space="preserve"> L., </w:t>
            </w:r>
            <w:proofErr w:type="spellStart"/>
            <w:r w:rsidRPr="00464C8F">
              <w:rPr>
                <w:rFonts w:ascii="Arial" w:hAnsi="Arial" w:cs="Arial"/>
                <w:sz w:val="16"/>
                <w:szCs w:val="16"/>
              </w:rPr>
              <w:t>Zeiger</w:t>
            </w:r>
            <w:proofErr w:type="spellEnd"/>
            <w:r w:rsidRPr="00464C8F">
              <w:rPr>
                <w:rFonts w:ascii="Arial" w:hAnsi="Arial" w:cs="Arial"/>
                <w:sz w:val="16"/>
                <w:szCs w:val="16"/>
              </w:rPr>
              <w:t xml:space="preserve"> E. 2005. </w:t>
            </w:r>
            <w:r w:rsidRPr="00464C8F">
              <w:rPr>
                <w:rFonts w:ascii="Arial" w:hAnsi="Arial" w:cs="Arial"/>
                <w:sz w:val="16"/>
                <w:szCs w:val="16"/>
                <w:lang w:val="en-US"/>
              </w:rPr>
              <w:t xml:space="preserve">Plant Physiology. Eds. Sinauer Associates, Sunderland, Hopkins W.G., </w:t>
            </w:r>
            <w:proofErr w:type="spellStart"/>
            <w:r w:rsidRPr="00464C8F">
              <w:rPr>
                <w:rFonts w:ascii="Arial" w:hAnsi="Arial" w:cs="Arial"/>
                <w:sz w:val="16"/>
                <w:szCs w:val="16"/>
                <w:lang w:val="en-US"/>
              </w:rPr>
              <w:t>Huner</w:t>
            </w:r>
            <w:proofErr w:type="spellEnd"/>
            <w:r w:rsidRPr="00464C8F">
              <w:rPr>
                <w:rFonts w:ascii="Arial" w:hAnsi="Arial" w:cs="Arial"/>
                <w:sz w:val="16"/>
                <w:szCs w:val="16"/>
                <w:lang w:val="en-US"/>
              </w:rPr>
              <w:t xml:space="preserve"> N. P. A. 2004. </w:t>
            </w:r>
            <w:r w:rsidRPr="00464C8F"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>Introduction to Plant Physiology. Eds. John Wiley &amp; Sons, New York – USA.</w:t>
            </w:r>
          </w:p>
        </w:tc>
      </w:tr>
      <w:tr w:rsidR="00464C8F" w:rsidRPr="00464C8F" w14:paraId="22678AD7" w14:textId="77777777" w:rsidTr="3228D3E8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ED11F9" w:rsidRPr="00464C8F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64C8F">
              <w:rPr>
                <w:sz w:val="16"/>
                <w:szCs w:val="16"/>
              </w:rPr>
              <w:lastRenderedPageBreak/>
              <w:t>UWAGI</w:t>
            </w:r>
          </w:p>
          <w:p w14:paraId="5A282B94" w14:textId="77777777" w:rsidR="00ED11F9" w:rsidRPr="00464C8F" w:rsidRDefault="00AC6F38" w:rsidP="00AC6F38">
            <w:pPr>
              <w:spacing w:line="240" w:lineRule="auto"/>
              <w:rPr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 xml:space="preserve">Do wyliczenia oceny końcowej stosowana jest następująca skala:  </w:t>
            </w:r>
            <w:r w:rsidRPr="00464C8F">
              <w:rPr>
                <w:rFonts w:ascii="Arial" w:hAnsi="Arial" w:cs="Arial"/>
                <w:bCs/>
                <w:sz w:val="16"/>
                <w:szCs w:val="16"/>
              </w:rPr>
              <w:t>100-91% pkt - 5,0;  90-81% pkt -  4,5,   80-71% pkt -  4,0;  70-61% pkt -  3,5;  60-51% pkt -  3,0</w:t>
            </w:r>
          </w:p>
        </w:tc>
      </w:tr>
    </w:tbl>
    <w:p w14:paraId="0D0B940D" w14:textId="77777777" w:rsidR="00450584" w:rsidRPr="00464C8F" w:rsidRDefault="00450584" w:rsidP="00ED11F9">
      <w:pPr>
        <w:rPr>
          <w:sz w:val="16"/>
        </w:rPr>
      </w:pPr>
    </w:p>
    <w:p w14:paraId="20378DA0" w14:textId="77777777" w:rsidR="00ED11F9" w:rsidRPr="00464C8F" w:rsidRDefault="00ED11F9" w:rsidP="00ED11F9">
      <w:pPr>
        <w:rPr>
          <w:sz w:val="16"/>
        </w:rPr>
      </w:pPr>
      <w:r w:rsidRPr="00464C8F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464C8F" w:rsidRPr="00464C8F" w14:paraId="1239610E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464C8F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464C8F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464C8F">
              <w:rPr>
                <w:bCs/>
                <w:sz w:val="18"/>
                <w:szCs w:val="18"/>
              </w:rPr>
              <w:t xml:space="preserve"> dla zajęć</w:t>
            </w:r>
            <w:r w:rsidRPr="00464C8F">
              <w:rPr>
                <w:bCs/>
                <w:sz w:val="18"/>
                <w:szCs w:val="18"/>
              </w:rPr>
              <w:t xml:space="preserve"> efektów </w:t>
            </w:r>
            <w:r w:rsidR="008F7E6F" w:rsidRPr="00464C8F">
              <w:rPr>
                <w:bCs/>
                <w:sz w:val="18"/>
                <w:szCs w:val="18"/>
              </w:rPr>
              <w:t>uczenia się</w:t>
            </w:r>
            <w:r w:rsidRPr="00464C8F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2B9C4912" w14:textId="77777777" w:rsidR="00ED11F9" w:rsidRPr="00464C8F" w:rsidRDefault="00450584" w:rsidP="006478A0">
            <w:pPr>
              <w:rPr>
                <w:b/>
                <w:bCs/>
                <w:sz w:val="18"/>
                <w:szCs w:val="18"/>
              </w:rPr>
            </w:pPr>
            <w:r w:rsidRPr="00464C8F">
              <w:rPr>
                <w:b/>
                <w:bCs/>
                <w:sz w:val="18"/>
                <w:szCs w:val="18"/>
              </w:rPr>
              <w:t xml:space="preserve">102 </w:t>
            </w:r>
            <w:r w:rsidR="00ED11F9" w:rsidRPr="00464C8F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464C8F" w:rsidRPr="00464C8F" w14:paraId="3C27240B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464C8F" w:rsidRDefault="00ED11F9" w:rsidP="006478A0">
            <w:pPr>
              <w:rPr>
                <w:bCs/>
                <w:sz w:val="18"/>
                <w:szCs w:val="18"/>
              </w:rPr>
            </w:pPr>
            <w:r w:rsidRPr="00464C8F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464C8F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464C8F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7A773B36" w14:textId="77777777" w:rsidR="00ED11F9" w:rsidRPr="00464C8F" w:rsidRDefault="00450584" w:rsidP="006478A0">
            <w:pPr>
              <w:rPr>
                <w:b/>
                <w:bCs/>
                <w:sz w:val="18"/>
                <w:szCs w:val="18"/>
              </w:rPr>
            </w:pPr>
            <w:r w:rsidRPr="00464C8F">
              <w:rPr>
                <w:b/>
                <w:bCs/>
                <w:sz w:val="18"/>
                <w:szCs w:val="18"/>
              </w:rPr>
              <w:t xml:space="preserve">3 </w:t>
            </w:r>
            <w:r w:rsidR="00ED11F9" w:rsidRPr="00464C8F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0E27B00A" w14:textId="77777777" w:rsidR="00ED11F9" w:rsidRPr="00464C8F" w:rsidRDefault="00ED11F9" w:rsidP="00ED11F9"/>
    <w:p w14:paraId="7A88CB3D" w14:textId="77777777" w:rsidR="00ED11F9" w:rsidRPr="00464C8F" w:rsidRDefault="00ED11F9" w:rsidP="00ED11F9">
      <w:pPr>
        <w:rPr>
          <w:sz w:val="16"/>
        </w:rPr>
      </w:pPr>
      <w:r w:rsidRPr="00464C8F">
        <w:rPr>
          <w:sz w:val="18"/>
        </w:rPr>
        <w:t xml:space="preserve">Tabela zgodności kierunkowych efektów </w:t>
      </w:r>
      <w:r w:rsidR="00EE4F54" w:rsidRPr="00464C8F">
        <w:rPr>
          <w:sz w:val="18"/>
        </w:rPr>
        <w:t>uczenia się</w:t>
      </w:r>
      <w:r w:rsidRPr="00464C8F">
        <w:rPr>
          <w:sz w:val="18"/>
        </w:rPr>
        <w:t xml:space="preserve"> z efektami przedmiotu:</w:t>
      </w:r>
    </w:p>
    <w:p w14:paraId="60061E4C" w14:textId="77777777" w:rsidR="00ED11F9" w:rsidRPr="00464C8F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464C8F" w:rsidRPr="00464C8F" w14:paraId="7FEC6EF4" w14:textId="77777777" w:rsidTr="0093211F">
        <w:tc>
          <w:tcPr>
            <w:tcW w:w="1547" w:type="dxa"/>
          </w:tcPr>
          <w:p w14:paraId="1505A565" w14:textId="77777777" w:rsidR="0093211F" w:rsidRPr="00464C8F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464C8F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464C8F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464C8F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464C8F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464C8F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464C8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64C8F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464C8F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464C8F" w:rsidRPr="00464C8F" w14:paraId="18CD7611" w14:textId="77777777" w:rsidTr="0093211F">
        <w:tc>
          <w:tcPr>
            <w:tcW w:w="1547" w:type="dxa"/>
          </w:tcPr>
          <w:p w14:paraId="4A686B96" w14:textId="77777777" w:rsidR="0093211F" w:rsidRPr="00464C8F" w:rsidRDefault="0093211F" w:rsidP="006478A0">
            <w:pPr>
              <w:rPr>
                <w:bCs/>
                <w:sz w:val="18"/>
                <w:szCs w:val="18"/>
              </w:rPr>
            </w:pPr>
            <w:r w:rsidRPr="00464C8F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087DD195" w14:textId="77777777" w:rsidR="0093211F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W1 student opisuje przebieg i wyjaśnia współzależności pomiędzy podstawowymi procesami fizjologicznymi,</w:t>
            </w:r>
          </w:p>
          <w:p w14:paraId="4AE01253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W2 student wymienia mechanizmy regulacji procesów fizjologicznych na poziomie komórkowym, tkankowym i całego organizmu,  uwzględniając  czynniki wewnętrzne i zewnętrzne</w:t>
            </w:r>
          </w:p>
          <w:p w14:paraId="40CA6BD5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W3 student  definiuje i klasyfikuje reakcje roślin na niekorzystne czynniki środowiska i potrafi zaproponować sposoby prowadzące do poprawy tolerancji roślin na stresory</w:t>
            </w:r>
          </w:p>
        </w:tc>
        <w:tc>
          <w:tcPr>
            <w:tcW w:w="3001" w:type="dxa"/>
          </w:tcPr>
          <w:p w14:paraId="0713699F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 xml:space="preserve">K_W06 </w:t>
            </w:r>
          </w:p>
          <w:p w14:paraId="6374ABA0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 xml:space="preserve">K_W07 </w:t>
            </w:r>
          </w:p>
          <w:p w14:paraId="316AE40F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 xml:space="preserve">K_W13 </w:t>
            </w:r>
          </w:p>
          <w:p w14:paraId="07334285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 xml:space="preserve">K_W03 </w:t>
            </w:r>
          </w:p>
          <w:p w14:paraId="4ECDEB71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 xml:space="preserve">K_W04 </w:t>
            </w:r>
          </w:p>
          <w:p w14:paraId="53097A1C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 xml:space="preserve">K_W05 </w:t>
            </w:r>
          </w:p>
          <w:p w14:paraId="44EAFD9C" w14:textId="77777777" w:rsidR="0093211F" w:rsidRPr="00464C8F" w:rsidRDefault="0093211F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18F999B5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144751B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FCD5EC4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842F596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49841BE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4B94D5A5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464C8F" w:rsidRPr="00464C8F" w14:paraId="5EE5CD37" w14:textId="77777777" w:rsidTr="0093211F">
        <w:tc>
          <w:tcPr>
            <w:tcW w:w="1547" w:type="dxa"/>
          </w:tcPr>
          <w:p w14:paraId="2E10539F" w14:textId="77777777" w:rsidR="0093211F" w:rsidRPr="00464C8F" w:rsidRDefault="0093211F" w:rsidP="006478A0">
            <w:pPr>
              <w:rPr>
                <w:bCs/>
                <w:sz w:val="18"/>
                <w:szCs w:val="18"/>
              </w:rPr>
            </w:pPr>
            <w:r w:rsidRPr="00464C8F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71E3A2C8" w14:textId="77777777" w:rsidR="0093211F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U1 student stosuje metody pomiaru wybranych parametrów opisujących  procesy fizjologiczne</w:t>
            </w:r>
          </w:p>
          <w:p w14:paraId="05E8D4A4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U2 student wykonuje proste doświadczenia, zestawia i interpretuje ich wyniki</w:t>
            </w:r>
          </w:p>
        </w:tc>
        <w:tc>
          <w:tcPr>
            <w:tcW w:w="3001" w:type="dxa"/>
          </w:tcPr>
          <w:p w14:paraId="6324F673" w14:textId="77777777" w:rsidR="003B3463" w:rsidRPr="00464C8F" w:rsidRDefault="00BC50FD" w:rsidP="003B346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>K_U02</w:t>
            </w:r>
            <w:r w:rsidR="003B3463" w:rsidRPr="00464C8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969E682" w14:textId="77777777" w:rsidR="003B3463" w:rsidRPr="00464C8F" w:rsidRDefault="003B3463" w:rsidP="003B346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>K_U0</w:t>
            </w:r>
            <w:r w:rsidR="00BC50FD" w:rsidRPr="00464C8F">
              <w:rPr>
                <w:rFonts w:ascii="Arial" w:hAnsi="Arial" w:cs="Arial"/>
                <w:sz w:val="16"/>
                <w:szCs w:val="16"/>
              </w:rPr>
              <w:t>5</w:t>
            </w:r>
            <w:r w:rsidRPr="00464C8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7ADE65A" w14:textId="77777777" w:rsidR="003B3463" w:rsidRPr="00464C8F" w:rsidRDefault="003B3463" w:rsidP="003B346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>K_U</w:t>
            </w:r>
            <w:r w:rsidR="00BC50FD" w:rsidRPr="00464C8F">
              <w:rPr>
                <w:rFonts w:ascii="Arial" w:hAnsi="Arial" w:cs="Arial"/>
                <w:sz w:val="16"/>
                <w:szCs w:val="16"/>
              </w:rPr>
              <w:t>17</w:t>
            </w:r>
            <w:r w:rsidRPr="00464C8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1FD1B0A" w14:textId="77777777" w:rsidR="003B3463" w:rsidRPr="00464C8F" w:rsidRDefault="003B3463" w:rsidP="003B346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>K_U0</w:t>
            </w:r>
            <w:r w:rsidR="00BC50FD" w:rsidRPr="00464C8F">
              <w:rPr>
                <w:rFonts w:ascii="Arial" w:hAnsi="Arial" w:cs="Arial"/>
                <w:sz w:val="16"/>
                <w:szCs w:val="16"/>
              </w:rPr>
              <w:t>4</w:t>
            </w:r>
            <w:r w:rsidRPr="00464C8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63ADD9E" w14:textId="77777777" w:rsidR="003B3463" w:rsidRPr="00464C8F" w:rsidRDefault="003B3463" w:rsidP="003B346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>K_</w:t>
            </w:r>
            <w:r w:rsidR="00BC50FD" w:rsidRPr="00464C8F">
              <w:rPr>
                <w:rFonts w:ascii="Arial" w:hAnsi="Arial" w:cs="Arial"/>
                <w:sz w:val="16"/>
                <w:szCs w:val="16"/>
              </w:rPr>
              <w:t>U21</w:t>
            </w:r>
            <w:r w:rsidRPr="00464C8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A54248F" w14:textId="77777777" w:rsidR="003B3463" w:rsidRPr="00464C8F" w:rsidRDefault="00BC50FD" w:rsidP="003B346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>K_U16</w:t>
            </w:r>
            <w:r w:rsidR="003B3463" w:rsidRPr="00464C8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8EEDDB6" w14:textId="77777777" w:rsidR="003B3463" w:rsidRPr="00464C8F" w:rsidRDefault="00BC50FD" w:rsidP="003B346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>K_U06</w:t>
            </w:r>
            <w:r w:rsidR="003B3463" w:rsidRPr="00464C8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EA79306" w14:textId="77777777" w:rsidR="003B3463" w:rsidRPr="00464C8F" w:rsidRDefault="003B3463" w:rsidP="003B346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>K_U</w:t>
            </w:r>
            <w:r w:rsidR="00BC50FD" w:rsidRPr="00464C8F">
              <w:rPr>
                <w:rFonts w:ascii="Arial" w:hAnsi="Arial" w:cs="Arial"/>
                <w:sz w:val="16"/>
                <w:szCs w:val="16"/>
              </w:rPr>
              <w:t>19</w:t>
            </w:r>
            <w:r w:rsidRPr="00464C8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49BF529" w14:textId="77777777" w:rsidR="0093211F" w:rsidRPr="00464C8F" w:rsidRDefault="003B3463" w:rsidP="00BC50F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4C8F">
              <w:rPr>
                <w:rFonts w:ascii="Arial" w:hAnsi="Arial" w:cs="Arial"/>
                <w:sz w:val="16"/>
                <w:szCs w:val="16"/>
              </w:rPr>
              <w:t xml:space="preserve">K_U01 </w:t>
            </w:r>
          </w:p>
        </w:tc>
        <w:tc>
          <w:tcPr>
            <w:tcW w:w="1381" w:type="dxa"/>
          </w:tcPr>
          <w:p w14:paraId="56B20A0C" w14:textId="77777777" w:rsidR="0093211F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CC21B90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B778152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A036E3D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38328F9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49FAAB8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9F14E3C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65D2414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68D9363B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464C8F" w:rsidRPr="00464C8F" w14:paraId="004DF423" w14:textId="77777777" w:rsidTr="0093211F">
        <w:tc>
          <w:tcPr>
            <w:tcW w:w="1547" w:type="dxa"/>
          </w:tcPr>
          <w:p w14:paraId="469CE9AA" w14:textId="77777777" w:rsidR="0093211F" w:rsidRPr="00464C8F" w:rsidRDefault="0093211F" w:rsidP="006478A0">
            <w:pPr>
              <w:rPr>
                <w:bCs/>
                <w:sz w:val="18"/>
                <w:szCs w:val="18"/>
              </w:rPr>
            </w:pPr>
            <w:r w:rsidRPr="00464C8F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0CFBFF15" w14:textId="77777777" w:rsidR="0093211F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K1 student ma umiejętność pracy zespołowej przy wykonywaniu ćwiczeń i przygotowaniu prezentacji</w:t>
            </w:r>
          </w:p>
          <w:p w14:paraId="33AC45EC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K2 student zna zasady bezpieczeństwa pracy laboratoryjnej i wykazuje odpowiedzialność za wykorzystywany sprzęt i aparaturę.</w:t>
            </w:r>
          </w:p>
        </w:tc>
        <w:tc>
          <w:tcPr>
            <w:tcW w:w="3001" w:type="dxa"/>
          </w:tcPr>
          <w:p w14:paraId="46F63676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 w:rsidR="00BC50FD" w:rsidRPr="00464C8F">
              <w:rPr>
                <w:rFonts w:ascii="Arial" w:hAnsi="Arial" w:cs="Arial"/>
                <w:bCs/>
                <w:sz w:val="16"/>
                <w:szCs w:val="16"/>
              </w:rPr>
              <w:t>3</w:t>
            </w:r>
            <w:r w:rsidRPr="00464C8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2585C346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K_</w:t>
            </w:r>
            <w:r w:rsidR="00BC50FD" w:rsidRPr="00464C8F">
              <w:rPr>
                <w:rFonts w:ascii="Arial" w:hAnsi="Arial" w:cs="Arial"/>
                <w:bCs/>
                <w:sz w:val="16"/>
                <w:szCs w:val="16"/>
              </w:rPr>
              <w:t>K06</w:t>
            </w:r>
          </w:p>
          <w:p w14:paraId="54E3E2D9" w14:textId="77777777" w:rsidR="0093211F" w:rsidRPr="00464C8F" w:rsidRDefault="00BC50FD" w:rsidP="00BC50F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</w:tc>
        <w:tc>
          <w:tcPr>
            <w:tcW w:w="1381" w:type="dxa"/>
          </w:tcPr>
          <w:p w14:paraId="57AB7477" w14:textId="77777777" w:rsidR="0093211F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97C039E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A2176D0" w14:textId="77777777" w:rsidR="003B3463" w:rsidRPr="00464C8F" w:rsidRDefault="003B3463" w:rsidP="003B346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64C8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3DEEC669" w14:textId="77777777" w:rsidR="0093211F" w:rsidRPr="00464C8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464C8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64C8F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464C8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64C8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464C8F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464C8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464C8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64C8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464C8F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464C8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464C8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64C8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656B9AB" w14:textId="77777777" w:rsidR="00B2721F" w:rsidRPr="00464C8F" w:rsidRDefault="00B2721F"/>
    <w:sectPr w:rsidR="00B2721F" w:rsidRPr="00464C8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C9FF1C" w14:textId="77777777" w:rsidR="00FA3554" w:rsidRDefault="00FA3554" w:rsidP="002C0CA5">
      <w:pPr>
        <w:spacing w:line="240" w:lineRule="auto"/>
      </w:pPr>
      <w:r>
        <w:separator/>
      </w:r>
    </w:p>
  </w:endnote>
  <w:endnote w:type="continuationSeparator" w:id="0">
    <w:p w14:paraId="386E0220" w14:textId="77777777" w:rsidR="00FA3554" w:rsidRDefault="00FA3554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CD7641" w14:textId="77777777" w:rsidR="00FA3554" w:rsidRDefault="00FA3554" w:rsidP="002C0CA5">
      <w:pPr>
        <w:spacing w:line="240" w:lineRule="auto"/>
      </w:pPr>
      <w:r>
        <w:separator/>
      </w:r>
    </w:p>
  </w:footnote>
  <w:footnote w:type="continuationSeparator" w:id="0">
    <w:p w14:paraId="34163861" w14:textId="77777777" w:rsidR="00FA3554" w:rsidRDefault="00FA3554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3MDM3NzQxtTBS0lEKTi0uzszPAykwqgUAFbVm+ywAAAA="/>
  </w:docVars>
  <w:rsids>
    <w:rsidRoot w:val="00ED11F9"/>
    <w:rsid w:val="0003775A"/>
    <w:rsid w:val="000834BC"/>
    <w:rsid w:val="000C4232"/>
    <w:rsid w:val="00115001"/>
    <w:rsid w:val="00207BBF"/>
    <w:rsid w:val="0025202E"/>
    <w:rsid w:val="002C0CA5"/>
    <w:rsid w:val="00300A91"/>
    <w:rsid w:val="00341D25"/>
    <w:rsid w:val="0036131B"/>
    <w:rsid w:val="003803E4"/>
    <w:rsid w:val="00392CAB"/>
    <w:rsid w:val="003B3463"/>
    <w:rsid w:val="003B680D"/>
    <w:rsid w:val="00450584"/>
    <w:rsid w:val="00464C8F"/>
    <w:rsid w:val="004F5168"/>
    <w:rsid w:val="005A959E"/>
    <w:rsid w:val="006537EC"/>
    <w:rsid w:val="006674DC"/>
    <w:rsid w:val="00675EA5"/>
    <w:rsid w:val="006C766B"/>
    <w:rsid w:val="0072568B"/>
    <w:rsid w:val="00735F91"/>
    <w:rsid w:val="007B15AA"/>
    <w:rsid w:val="007D736E"/>
    <w:rsid w:val="00860FAB"/>
    <w:rsid w:val="008C5679"/>
    <w:rsid w:val="008F7E6F"/>
    <w:rsid w:val="00925376"/>
    <w:rsid w:val="0093211F"/>
    <w:rsid w:val="00965A2D"/>
    <w:rsid w:val="00966E0B"/>
    <w:rsid w:val="009B21A4"/>
    <w:rsid w:val="009E71F1"/>
    <w:rsid w:val="00A43564"/>
    <w:rsid w:val="00AC6F38"/>
    <w:rsid w:val="00B2721F"/>
    <w:rsid w:val="00B51E99"/>
    <w:rsid w:val="00BC50FD"/>
    <w:rsid w:val="00CD0414"/>
    <w:rsid w:val="00D527B8"/>
    <w:rsid w:val="00E75BC9"/>
    <w:rsid w:val="00EB2855"/>
    <w:rsid w:val="00EC2DFD"/>
    <w:rsid w:val="00ED11F9"/>
    <w:rsid w:val="00EE2790"/>
    <w:rsid w:val="00EE4F54"/>
    <w:rsid w:val="00F17173"/>
    <w:rsid w:val="00F370BF"/>
    <w:rsid w:val="00F77BC5"/>
    <w:rsid w:val="00FA3554"/>
    <w:rsid w:val="00FB2DB7"/>
    <w:rsid w:val="00FC0D5C"/>
    <w:rsid w:val="00FD3302"/>
    <w:rsid w:val="00FF3E92"/>
    <w:rsid w:val="091453BD"/>
    <w:rsid w:val="09D3C5F8"/>
    <w:rsid w:val="0A2CAAC4"/>
    <w:rsid w:val="0F82310A"/>
    <w:rsid w:val="1085D7DE"/>
    <w:rsid w:val="131360EE"/>
    <w:rsid w:val="13FE10EF"/>
    <w:rsid w:val="1785332C"/>
    <w:rsid w:val="18CB1EF3"/>
    <w:rsid w:val="19051557"/>
    <w:rsid w:val="1D2707E8"/>
    <w:rsid w:val="1FD6BCA0"/>
    <w:rsid w:val="20321C2A"/>
    <w:rsid w:val="222E32C2"/>
    <w:rsid w:val="2619B49C"/>
    <w:rsid w:val="2F019D98"/>
    <w:rsid w:val="3228D3E8"/>
    <w:rsid w:val="36DA1811"/>
    <w:rsid w:val="3D8D2074"/>
    <w:rsid w:val="3F4110FA"/>
    <w:rsid w:val="452C4CAA"/>
    <w:rsid w:val="468A0221"/>
    <w:rsid w:val="4749F7D0"/>
    <w:rsid w:val="48392CA5"/>
    <w:rsid w:val="4974D5E8"/>
    <w:rsid w:val="505D16C3"/>
    <w:rsid w:val="51D04BEA"/>
    <w:rsid w:val="52CB39C8"/>
    <w:rsid w:val="5365D7B1"/>
    <w:rsid w:val="537C4DDE"/>
    <w:rsid w:val="547CB4D6"/>
    <w:rsid w:val="5AC5FF4E"/>
    <w:rsid w:val="5C541614"/>
    <w:rsid w:val="64A758F1"/>
    <w:rsid w:val="64B231C8"/>
    <w:rsid w:val="64FF67BA"/>
    <w:rsid w:val="65D449D5"/>
    <w:rsid w:val="66FB0E44"/>
    <w:rsid w:val="6B100C38"/>
    <w:rsid w:val="6B5E8610"/>
    <w:rsid w:val="6D1B7E2B"/>
    <w:rsid w:val="6DA7055B"/>
    <w:rsid w:val="6F840F2E"/>
    <w:rsid w:val="7186ABEB"/>
    <w:rsid w:val="72498BA5"/>
    <w:rsid w:val="748926B3"/>
    <w:rsid w:val="74C3E1DC"/>
    <w:rsid w:val="74EF971D"/>
    <w:rsid w:val="783EC59F"/>
    <w:rsid w:val="78A73040"/>
    <w:rsid w:val="7A6445A9"/>
    <w:rsid w:val="7E978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3053B2"/>
  <w15:docId w15:val="{0064D681-B6A2-4FED-A155-8A93661D4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AC6F38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MS Mincho" w:hAnsi="Arial" w:cs="Times New Roman"/>
      <w:i/>
      <w:iCs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AC6F38"/>
    <w:rPr>
      <w:rFonts w:ascii="Arial" w:eastAsia="MS Mincho" w:hAnsi="Arial" w:cs="Times New Roman"/>
      <w:i/>
      <w:iCs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990</Words>
  <Characters>5941</Characters>
  <Application>Microsoft Office Word</Application>
  <DocSecurity>0</DocSecurity>
  <Lines>49</Lines>
  <Paragraphs>13</Paragraphs>
  <ScaleCrop>false</ScaleCrop>
  <Company>Microsoft</Company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8</cp:revision>
  <cp:lastPrinted>2019-03-18T08:34:00Z</cp:lastPrinted>
  <dcterms:created xsi:type="dcterms:W3CDTF">2019-04-27T11:01:00Z</dcterms:created>
  <dcterms:modified xsi:type="dcterms:W3CDTF">2021-09-08T07:54:00Z</dcterms:modified>
</cp:coreProperties>
</file>