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7C44F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CD0414" w14:paraId="3347C454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47C450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347C451" w14:textId="77777777" w:rsidR="00CD0414" w:rsidRPr="00400C35" w:rsidRDefault="00175BE6" w:rsidP="00417454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 w:rsidRPr="00400C35">
              <w:rPr>
                <w:rFonts w:ascii="Arial" w:hAnsi="Arial" w:cs="Arial"/>
                <w:b/>
                <w:sz w:val="20"/>
                <w:szCs w:val="20"/>
              </w:rPr>
              <w:t>Dodatki do żywności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347C452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347C453" w14:textId="77777777" w:rsidR="00CD0414" w:rsidRPr="003A2588" w:rsidRDefault="006D5F62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="00175BE6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CD0414" w14:paraId="3347C457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347C455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347C456" w14:textId="77777777" w:rsidR="00CD0414" w:rsidRPr="00582090" w:rsidRDefault="00175BE6" w:rsidP="0041745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Food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Additives</w:t>
            </w:r>
            <w:proofErr w:type="spellEnd"/>
          </w:p>
        </w:tc>
      </w:tr>
      <w:tr w:rsidR="00CD0414" w14:paraId="3347C45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347C458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47C459" w14:textId="77777777" w:rsidR="00CD0414" w:rsidRPr="00582090" w:rsidRDefault="00175BE6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Biotechnologia</w:t>
            </w:r>
          </w:p>
        </w:tc>
      </w:tr>
      <w:tr w:rsidR="00CD0414" w14:paraId="3347C45D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47C45B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47C45C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3347C462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347C45E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47C45F" w14:textId="77777777" w:rsidR="00207BBF" w:rsidRPr="00207BBF" w:rsidRDefault="0099052F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347C460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347C461" w14:textId="77777777" w:rsidR="00207BBF" w:rsidRPr="00207BBF" w:rsidRDefault="00195CB9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II </w:t>
            </w:r>
          </w:p>
        </w:tc>
      </w:tr>
      <w:tr w:rsidR="00CD0414" w14:paraId="3347C46D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347C463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47C464" w14:textId="77777777" w:rsidR="006C766B" w:rsidRPr="00207BBF" w:rsidRDefault="00465D40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0C35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3347C465" w14:textId="77777777" w:rsidR="00CD0414" w:rsidRPr="00CD0414" w:rsidRDefault="00465D40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E7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43F38">
              <w:rPr>
                <w:sz w:val="16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347C466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347C467" w14:textId="77777777" w:rsidR="006C766B" w:rsidRPr="00CD0414" w:rsidRDefault="00465D40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0C3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3347C468" w14:textId="77777777" w:rsidR="00CD0414" w:rsidRPr="00CD0414" w:rsidRDefault="00465D40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0C35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47C469" w14:textId="77777777" w:rsidR="006C766B" w:rsidRPr="00CD0414" w:rsidRDefault="00465D40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3347C46A" w14:textId="77777777" w:rsidR="00CD0414" w:rsidRPr="00207BBF" w:rsidRDefault="00465D40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0C35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347C46B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65A2D">
              <w:rPr>
                <w:bCs/>
                <w:sz w:val="16"/>
                <w:szCs w:val="16"/>
              </w:rPr>
              <w:t>…</w:t>
            </w:r>
            <w:r w:rsidR="00400C35">
              <w:rPr>
                <w:bCs/>
                <w:sz w:val="16"/>
                <w:szCs w:val="16"/>
              </w:rPr>
              <w:t>II</w:t>
            </w:r>
            <w:r w:rsidR="00965A2D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347C46C" w14:textId="77777777" w:rsidR="00CD0414" w:rsidRPr="00CD0414" w:rsidRDefault="00465D40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0C35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3347C474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347C46E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347C46F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47C470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47C471" w14:textId="0FD5771D" w:rsidR="00CD0414" w:rsidRPr="008C5679" w:rsidRDefault="00CD0414" w:rsidP="00560D7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</w:t>
            </w:r>
            <w:r w:rsidR="00560D71">
              <w:rPr>
                <w:sz w:val="16"/>
                <w:szCs w:val="16"/>
              </w:rPr>
              <w:t>2</w:t>
            </w:r>
            <w:r w:rsidR="00465D40">
              <w:rPr>
                <w:sz w:val="16"/>
                <w:szCs w:val="16"/>
              </w:rPr>
              <w:t>1</w:t>
            </w:r>
            <w:r w:rsidR="00560D71">
              <w:rPr>
                <w:sz w:val="16"/>
                <w:szCs w:val="16"/>
              </w:rPr>
              <w:t>/202</w:t>
            </w:r>
            <w:r w:rsidR="00465D40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47C472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47C473" w14:textId="77777777" w:rsidR="00CD0414" w:rsidRPr="006C766B" w:rsidRDefault="00560D71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OGR_BT-2S-2Z-31_14</w:t>
            </w:r>
          </w:p>
        </w:tc>
      </w:tr>
      <w:tr w:rsidR="00ED11F9" w:rsidRPr="00CD0414" w14:paraId="3347C476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47C475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175BE6" w14:paraId="3347C47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347C477" w14:textId="77777777" w:rsidR="00175BE6" w:rsidRPr="00582090" w:rsidRDefault="00175BE6" w:rsidP="00175BE6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47C478" w14:textId="77777777" w:rsidR="00175BE6" w:rsidRDefault="00175BE6" w:rsidP="00175BE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Dr hab. Elżbieta Dłużewska</w:t>
            </w:r>
          </w:p>
        </w:tc>
      </w:tr>
      <w:tr w:rsidR="00175BE6" w14:paraId="3347C47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347C47A" w14:textId="77777777" w:rsidR="00175BE6" w:rsidRPr="00582090" w:rsidRDefault="00175BE6" w:rsidP="00175BE6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47C47B" w14:textId="77777777" w:rsidR="00175BE6" w:rsidRDefault="00175BE6" w:rsidP="00175BE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Dr hab. Elżbieta Dłużewska, dr inż. Anna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Florowska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prof. dr hab. Krzysztof Krygier</w:t>
            </w:r>
          </w:p>
        </w:tc>
      </w:tr>
      <w:tr w:rsidR="00175BE6" w14:paraId="3347C47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347C47D" w14:textId="77777777" w:rsidR="00175BE6" w:rsidRPr="00582090" w:rsidRDefault="00175BE6" w:rsidP="00175BE6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47C47E" w14:textId="77777777" w:rsidR="00175BE6" w:rsidRDefault="00560D71" w:rsidP="00175BE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Instytut </w:t>
            </w:r>
            <w:r w:rsidR="00175BE6">
              <w:rPr>
                <w:rFonts w:ascii="Arial" w:hAnsi="Arial" w:cs="Arial"/>
                <w:sz w:val="16"/>
                <w:szCs w:val="16"/>
              </w:rPr>
              <w:t>Nauk o Żywności; Katedra Technologii Żywności</w:t>
            </w:r>
          </w:p>
        </w:tc>
      </w:tr>
      <w:tr w:rsidR="00175BE6" w14:paraId="3347C48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347C480" w14:textId="77777777" w:rsidR="00175BE6" w:rsidRPr="00582090" w:rsidRDefault="00175BE6" w:rsidP="00175BE6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47C481" w14:textId="3592A315" w:rsidR="00175BE6" w:rsidRPr="008C6D2C" w:rsidRDefault="00175BE6" w:rsidP="00560D71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</w:t>
            </w:r>
            <w:r w:rsidR="00560D71">
              <w:rPr>
                <w:rFonts w:ascii="Arial" w:hAnsi="Arial" w:cs="Arial"/>
                <w:bCs/>
                <w:sz w:val="16"/>
                <w:szCs w:val="16"/>
              </w:rPr>
              <w:t xml:space="preserve">ydział </w:t>
            </w:r>
            <w:r w:rsidR="00465D40">
              <w:rPr>
                <w:rFonts w:ascii="Arial" w:hAnsi="Arial" w:cs="Arial"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00560D71">
              <w:rPr>
                <w:rFonts w:ascii="Arial" w:hAnsi="Arial" w:cs="Arial"/>
                <w:bCs/>
                <w:sz w:val="16"/>
                <w:szCs w:val="16"/>
              </w:rPr>
              <w:t xml:space="preserve"> i Biotechnologii</w:t>
            </w:r>
          </w:p>
        </w:tc>
      </w:tr>
      <w:tr w:rsidR="00175BE6" w14:paraId="3347C48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347C483" w14:textId="77777777" w:rsidR="00175BE6" w:rsidRPr="00582090" w:rsidRDefault="00175BE6" w:rsidP="00175BE6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47C484" w14:textId="77777777" w:rsidR="00175BE6" w:rsidRPr="008C6D2C" w:rsidRDefault="00175BE6" w:rsidP="00175BE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Celem przedmiotu jest zapoznanie studentów z właściwościami, rolą oraz zastosowaniem w przemyśle spożywczym dodatków do żywności.</w:t>
            </w:r>
          </w:p>
          <w:p w14:paraId="3347C485" w14:textId="77777777" w:rsidR="00175BE6" w:rsidRDefault="00175BE6" w:rsidP="00175BE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Wykłady: Omówienie </w:t>
            </w:r>
            <w:r>
              <w:rPr>
                <w:rFonts w:ascii="Arial" w:hAnsi="Arial" w:cs="Arial"/>
                <w:sz w:val="16"/>
              </w:rPr>
              <w:t xml:space="preserve"> podstaw prawnych dotyczących stosowania dodatków do  żywności w Polsce i na świecie. Omówienie charakterystyki i możliwości stosowania poszczególnych grup dodatków takich jak np.: </w:t>
            </w:r>
            <w:proofErr w:type="spellStart"/>
            <w:r>
              <w:rPr>
                <w:rFonts w:ascii="Arial" w:hAnsi="Arial" w:cs="Arial"/>
                <w:sz w:val="16"/>
              </w:rPr>
              <w:t>hydrokoloidy</w:t>
            </w:r>
            <w:proofErr w:type="spellEnd"/>
            <w:r>
              <w:rPr>
                <w:rFonts w:ascii="Arial" w:hAnsi="Arial" w:cs="Arial"/>
                <w:sz w:val="16"/>
              </w:rPr>
              <w:t>, aromaty, barwniki, konserwanty. Przedstawienie charakterystyki dodatków prozdrowotnych tj.: białka sojowe, inulina, błonnik.</w:t>
            </w:r>
          </w:p>
          <w:p w14:paraId="3347C486" w14:textId="77777777" w:rsidR="00175BE6" w:rsidRPr="008C6D2C" w:rsidRDefault="00175BE6" w:rsidP="00175BE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Ćwiczenia</w:t>
            </w:r>
            <w:r>
              <w:rPr>
                <w:rFonts w:ascii="Arial" w:hAnsi="Arial" w:cs="Arial"/>
                <w:b/>
                <w:sz w:val="16"/>
              </w:rPr>
              <w:t xml:space="preserve">: </w:t>
            </w:r>
            <w:r>
              <w:rPr>
                <w:rFonts w:ascii="Arial" w:hAnsi="Arial" w:cs="Arial"/>
                <w:sz w:val="16"/>
              </w:rPr>
              <w:t xml:space="preserve">Studenci zapoznają się z właściwościami technologicznymi wybranych grup dodatków do żywności w tym: </w:t>
            </w:r>
            <w:proofErr w:type="spellStart"/>
            <w:r>
              <w:rPr>
                <w:rFonts w:ascii="Arial" w:hAnsi="Arial" w:cs="Arial"/>
                <w:sz w:val="16"/>
              </w:rPr>
              <w:t>hydrokoloidów</w:t>
            </w:r>
            <w:proofErr w:type="spellEnd"/>
            <w:r>
              <w:rPr>
                <w:rFonts w:ascii="Arial" w:hAnsi="Arial" w:cs="Arial"/>
                <w:sz w:val="16"/>
              </w:rPr>
              <w:t>, substancji słodzących, aromatów, barwników, preparatów białek sojowych (</w:t>
            </w:r>
            <w:proofErr w:type="spellStart"/>
            <w:r>
              <w:rPr>
                <w:rFonts w:ascii="Arial" w:hAnsi="Arial" w:cs="Arial"/>
                <w:sz w:val="16"/>
              </w:rPr>
              <w:t>izolatów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i koncentratów) oraz inuliny</w:t>
            </w:r>
          </w:p>
        </w:tc>
      </w:tr>
      <w:tr w:rsidR="00175BE6" w:rsidRPr="00E31A6B" w14:paraId="3347C48B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347C488" w14:textId="77777777" w:rsidR="00175BE6" w:rsidRPr="00582090" w:rsidRDefault="00175BE6" w:rsidP="00175BE6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47C489" w14:textId="77777777" w:rsidR="00175BE6" w:rsidRPr="008C6D2C" w:rsidRDefault="00175BE6" w:rsidP="00175BE6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</w:t>
            </w:r>
            <w:r w:rsidRPr="008C6D2C">
              <w:rPr>
                <w:rFonts w:ascii="Arial" w:hAnsi="Arial" w:cs="Arial"/>
                <w:sz w:val="16"/>
                <w:szCs w:val="16"/>
              </w:rPr>
              <w:t xml:space="preserve"> …………………………………………</w:t>
            </w:r>
            <w:r w:rsidR="00500677">
              <w:rPr>
                <w:rFonts w:ascii="Arial" w:hAnsi="Arial" w:cs="Arial"/>
                <w:sz w:val="16"/>
                <w:szCs w:val="16"/>
              </w:rPr>
              <w:t xml:space="preserve">……………………………………;  liczba godzin </w:t>
            </w:r>
            <w:r>
              <w:rPr>
                <w:rFonts w:ascii="Arial" w:hAnsi="Arial" w:cs="Arial"/>
                <w:sz w:val="16"/>
                <w:szCs w:val="16"/>
              </w:rPr>
              <w:t>30</w:t>
            </w:r>
            <w:r w:rsidRPr="008C6D2C">
              <w:rPr>
                <w:rFonts w:ascii="Arial" w:hAnsi="Arial" w:cs="Arial"/>
                <w:sz w:val="16"/>
                <w:szCs w:val="16"/>
              </w:rPr>
              <w:t xml:space="preserve">......;  </w:t>
            </w:r>
          </w:p>
          <w:p w14:paraId="3347C48A" w14:textId="77777777" w:rsidR="00175BE6" w:rsidRPr="00175BE6" w:rsidRDefault="00175BE6" w:rsidP="00175BE6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Ćwiczenia laboratoryjne</w:t>
            </w:r>
            <w:r w:rsidRPr="008C6D2C">
              <w:rPr>
                <w:rFonts w:ascii="Arial" w:hAnsi="Arial" w:cs="Arial"/>
                <w:sz w:val="16"/>
                <w:szCs w:val="16"/>
              </w:rPr>
              <w:t xml:space="preserve"> ……………………………………………</w:t>
            </w:r>
            <w:r>
              <w:rPr>
                <w:rFonts w:ascii="Arial" w:hAnsi="Arial" w:cs="Arial"/>
                <w:sz w:val="16"/>
                <w:szCs w:val="16"/>
              </w:rPr>
              <w:t>……...</w:t>
            </w:r>
            <w:r w:rsidR="00500677">
              <w:rPr>
                <w:rFonts w:ascii="Arial" w:hAnsi="Arial" w:cs="Arial"/>
                <w:sz w:val="16"/>
                <w:szCs w:val="16"/>
              </w:rPr>
              <w:t xml:space="preserve">………; liczba godzin 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8C6D2C">
              <w:rPr>
                <w:rFonts w:ascii="Arial" w:hAnsi="Arial" w:cs="Arial"/>
                <w:sz w:val="16"/>
                <w:szCs w:val="16"/>
              </w:rPr>
              <w:t xml:space="preserve">......;  </w:t>
            </w:r>
          </w:p>
        </w:tc>
      </w:tr>
      <w:tr w:rsidR="00175BE6" w:rsidRPr="00E31A6B" w14:paraId="3347C48E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347C48C" w14:textId="77777777" w:rsidR="00175BE6" w:rsidRPr="00582090" w:rsidRDefault="00175BE6" w:rsidP="00175BE6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47C48D" w14:textId="77777777" w:rsidR="00175BE6" w:rsidRPr="008C6D2C" w:rsidRDefault="00175BE6" w:rsidP="00175BE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wykład, ćwiczenia laboratoryjne</w:t>
            </w:r>
            <w:r w:rsidR="00560D71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560D71" w:rsidRPr="00560D71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175BE6" w:rsidRPr="00E31A6B" w14:paraId="3347C49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347C48F" w14:textId="77777777" w:rsidR="00175BE6" w:rsidRDefault="00175BE6" w:rsidP="00175BE6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3347C490" w14:textId="77777777" w:rsidR="00175BE6" w:rsidRPr="00582090" w:rsidRDefault="00175BE6" w:rsidP="00175BE6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47C491" w14:textId="77777777" w:rsidR="00175BE6" w:rsidRPr="008C6D2C" w:rsidRDefault="00175BE6" w:rsidP="00400C3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6D2C">
              <w:rPr>
                <w:rFonts w:ascii="Arial" w:hAnsi="Arial" w:cs="Arial"/>
                <w:sz w:val="16"/>
                <w:szCs w:val="16"/>
              </w:rPr>
              <w:t xml:space="preserve">Wymagania formalne: </w:t>
            </w:r>
            <w:r w:rsidR="00400C35">
              <w:rPr>
                <w:rFonts w:ascii="Arial" w:hAnsi="Arial" w:cs="Arial"/>
                <w:sz w:val="16"/>
                <w:szCs w:val="16"/>
              </w:rPr>
              <w:t xml:space="preserve"> Chemia organiczna, Biotechnologia w przemyśle spożywczym i ochrona środowiska</w:t>
            </w:r>
            <w:r w:rsidRPr="008C6D2C">
              <w:rPr>
                <w:rFonts w:ascii="Arial" w:hAnsi="Arial" w:cs="Arial"/>
                <w:sz w:val="16"/>
                <w:szCs w:val="16"/>
              </w:rPr>
              <w:t>,  założenia wstępne: .</w:t>
            </w:r>
            <w:r w:rsidR="00400C35">
              <w:rPr>
                <w:rFonts w:ascii="Arial" w:hAnsi="Arial" w:cs="Arial"/>
                <w:sz w:val="16"/>
                <w:szCs w:val="16"/>
              </w:rPr>
              <w:t xml:space="preserve"> Student ma podstawową wiedzę z zakresu chemii, biologii, fizyki, zna typowe technologie produkcji żywności</w:t>
            </w:r>
          </w:p>
        </w:tc>
      </w:tr>
      <w:tr w:rsidR="00175BE6" w14:paraId="3347C49C" w14:textId="77777777" w:rsidTr="002E219B">
        <w:trPr>
          <w:trHeight w:val="907"/>
        </w:trPr>
        <w:tc>
          <w:tcPr>
            <w:tcW w:w="2480" w:type="dxa"/>
            <w:gridSpan w:val="2"/>
            <w:vAlign w:val="center"/>
          </w:tcPr>
          <w:p w14:paraId="3347C493" w14:textId="77777777" w:rsidR="00175BE6" w:rsidRPr="00582090" w:rsidRDefault="00175BE6" w:rsidP="00175BE6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730" w:type="dxa"/>
            <w:gridSpan w:val="3"/>
          </w:tcPr>
          <w:p w14:paraId="3347C494" w14:textId="77777777" w:rsidR="00175BE6" w:rsidRPr="008C6D2C" w:rsidRDefault="00175BE6" w:rsidP="002E219B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C6D2C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3347C495" w14:textId="77777777" w:rsidR="002E219B" w:rsidRPr="002E219B" w:rsidRDefault="002E219B" w:rsidP="002E219B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2E219B">
              <w:rPr>
                <w:rFonts w:ascii="Arial" w:hAnsi="Arial" w:cs="Arial"/>
                <w:sz w:val="16"/>
                <w:szCs w:val="16"/>
              </w:rPr>
              <w:t>posiada wiedzę na temat podstaw prawnych dotyczących stosowania dodatków do żywności w Polsce i na świecie</w:t>
            </w:r>
          </w:p>
          <w:p w14:paraId="3347C496" w14:textId="77777777" w:rsidR="00175BE6" w:rsidRPr="002E219B" w:rsidRDefault="002E219B" w:rsidP="002E219B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Pr="002E219B">
              <w:rPr>
                <w:rFonts w:ascii="Arial" w:hAnsi="Arial" w:cs="Arial"/>
                <w:sz w:val="16"/>
                <w:szCs w:val="16"/>
              </w:rPr>
              <w:t>zna właściwości technologiczne i prozdrowotne głów</w:t>
            </w:r>
            <w:r>
              <w:rPr>
                <w:rFonts w:ascii="Arial" w:hAnsi="Arial" w:cs="Arial"/>
                <w:sz w:val="16"/>
                <w:szCs w:val="16"/>
              </w:rPr>
              <w:t xml:space="preserve">nych grup dodatków do żywności </w:t>
            </w:r>
          </w:p>
        </w:tc>
        <w:tc>
          <w:tcPr>
            <w:tcW w:w="2730" w:type="dxa"/>
            <w:gridSpan w:val="3"/>
          </w:tcPr>
          <w:p w14:paraId="3347C497" w14:textId="77777777" w:rsidR="00175BE6" w:rsidRPr="008C6D2C" w:rsidRDefault="00175BE6" w:rsidP="002E219B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C6D2C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3347C498" w14:textId="77777777" w:rsidR="00175BE6" w:rsidRPr="008C6D2C" w:rsidRDefault="002E219B" w:rsidP="002E219B">
            <w:pPr>
              <w:spacing w:before="60" w:after="6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2E219B">
              <w:rPr>
                <w:rFonts w:ascii="Arial" w:hAnsi="Arial" w:cs="Arial"/>
                <w:sz w:val="16"/>
                <w:szCs w:val="16"/>
              </w:rPr>
              <w:t>zna grupy dodatków do żywności, potrafi je sklasyfikować i rozumie możliwości stosowania poszczególnych grup dodatków</w:t>
            </w:r>
            <w:r w:rsidRPr="008C6D2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730" w:type="dxa"/>
            <w:gridSpan w:val="4"/>
          </w:tcPr>
          <w:p w14:paraId="3347C499" w14:textId="77777777" w:rsidR="00175BE6" w:rsidRPr="008C6D2C" w:rsidRDefault="00175BE6" w:rsidP="002E219B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6D2C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3347C49A" w14:textId="77777777" w:rsidR="00500677" w:rsidRDefault="00500677" w:rsidP="0050067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K1 Rozumie potrzebę aktualizacji wiedzy na tematy związane z biotechnologią </w:t>
            </w:r>
          </w:p>
          <w:p w14:paraId="3347C49B" w14:textId="77777777" w:rsidR="00175BE6" w:rsidRPr="008C6D2C" w:rsidRDefault="00500677" w:rsidP="00500677">
            <w:pPr>
              <w:spacing w:before="60" w:after="6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K2 Potrafi zająć i uargumentować stanowisko w dyskusji na tematy etyczne</w:t>
            </w:r>
            <w:r w:rsidRPr="008C6D2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175BE6" w14:paraId="3347C4A1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347C49D" w14:textId="77777777" w:rsidR="00175BE6" w:rsidRPr="00582090" w:rsidRDefault="00175BE6" w:rsidP="00175BE6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3347C49E" w14:textId="77777777" w:rsidR="00400C35" w:rsidRDefault="00400C35" w:rsidP="00400C3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2E219B">
              <w:rPr>
                <w:rFonts w:ascii="Arial" w:hAnsi="Arial" w:cs="Arial"/>
                <w:sz w:val="16"/>
                <w:szCs w:val="16"/>
              </w:rPr>
              <w:t>W1, W2, U1</w:t>
            </w:r>
            <w:r w:rsidR="00500677">
              <w:rPr>
                <w:rFonts w:ascii="Arial" w:hAnsi="Arial" w:cs="Arial"/>
                <w:sz w:val="16"/>
                <w:szCs w:val="16"/>
              </w:rPr>
              <w:t>, K1, K2</w:t>
            </w:r>
            <w:r>
              <w:rPr>
                <w:rFonts w:ascii="Arial" w:hAnsi="Arial" w:cs="Arial"/>
                <w:sz w:val="16"/>
                <w:szCs w:val="16"/>
              </w:rPr>
              <w:t xml:space="preserve"> - sprawdziany na zajęciach ćwiczeniowych z przerobionego materiału</w:t>
            </w:r>
          </w:p>
          <w:p w14:paraId="3347C49F" w14:textId="77777777" w:rsidR="00175BE6" w:rsidRDefault="00400C35" w:rsidP="002E219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2E219B">
              <w:rPr>
                <w:rFonts w:ascii="Arial" w:hAnsi="Arial" w:cs="Arial"/>
                <w:sz w:val="16"/>
                <w:szCs w:val="16"/>
              </w:rPr>
              <w:t>W1, W2, U1</w:t>
            </w:r>
            <w:r w:rsidR="00500677">
              <w:rPr>
                <w:rFonts w:ascii="Arial" w:hAnsi="Arial" w:cs="Arial"/>
                <w:sz w:val="16"/>
                <w:szCs w:val="16"/>
              </w:rPr>
              <w:t>, K1, K2</w:t>
            </w:r>
            <w:r w:rsidR="002E219B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- egzamin pisemny</w:t>
            </w:r>
          </w:p>
          <w:p w14:paraId="3347C4A0" w14:textId="77777777" w:rsidR="00560D71" w:rsidRPr="008C6D2C" w:rsidRDefault="00560D71" w:rsidP="002E219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60D71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400C35" w14:paraId="3347C4A4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347C4A2" w14:textId="77777777" w:rsidR="00400C35" w:rsidRPr="00582090" w:rsidRDefault="00400C35" w:rsidP="00400C35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3347C4A3" w14:textId="77777777" w:rsidR="00400C35" w:rsidRDefault="00400C35" w:rsidP="00400C3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Treść pytań egzaminacyjnych, oceny ze sprawdzianów i egzaminu</w:t>
            </w:r>
            <w:r w:rsidR="00560D71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560D71" w:rsidRPr="00560D71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400C35" w14:paraId="3347C4A8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347C4A5" w14:textId="77777777" w:rsidR="00400C35" w:rsidRDefault="00400C35" w:rsidP="00400C35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3347C4A6" w14:textId="77777777" w:rsidR="00400C35" w:rsidRPr="00582090" w:rsidRDefault="00400C35" w:rsidP="00400C35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3347C4A7" w14:textId="77777777" w:rsidR="00400C35" w:rsidRPr="008C6D2C" w:rsidRDefault="00400C35" w:rsidP="00400C35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 ocenę efektów kształcenia składa się: 1 - ocena ze sprawdzianów z przerobionego materiału, 2 - ocena z egzaminu pisemnego, 3 - ocena aktywności studenta podczas ćwiczeń. Waga każdego z elementów: 1 - 45%, 2 - 45%, 3 - 10%. Warunkiem zaliczenia przedmiotu jest uzyskanie z elementu 1 i 2 min. 51% (51) punktów. Ocena końcowa jest wyliczana jako średnia ocen dla każdego elementu (z uwzględnieniem ich wagi). Warunkiem zaliczenia przedmiotu jest uzyskanie minimum 51% punktów uwzględniających wszystkie elementy</w:t>
            </w:r>
          </w:p>
        </w:tc>
      </w:tr>
      <w:tr w:rsidR="00400C35" w14:paraId="3347C4AB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3347C4A9" w14:textId="77777777" w:rsidR="00400C35" w:rsidRPr="00582090" w:rsidRDefault="00400C35" w:rsidP="00400C35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3347C4AA" w14:textId="77777777" w:rsidR="00400C35" w:rsidRPr="008C6D2C" w:rsidRDefault="00400C35" w:rsidP="00400C3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sale dydaktyczne, sala laboratoryjna</w:t>
            </w:r>
          </w:p>
        </w:tc>
      </w:tr>
      <w:tr w:rsidR="00400C35" w14:paraId="3347C4B2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3347C4AC" w14:textId="77777777" w:rsidR="00400C35" w:rsidRPr="00582090" w:rsidRDefault="00400C35" w:rsidP="00400C35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3347C4AD" w14:textId="77777777" w:rsidR="00400C35" w:rsidRDefault="00400C35" w:rsidP="00400C35">
            <w:pPr>
              <w:spacing w:line="240" w:lineRule="auto"/>
              <w:ind w:right="-448"/>
              <w:rPr>
                <w:rFonts w:ascii="Arial" w:hAnsi="Arial" w:cs="Arial"/>
                <w:sz w:val="16"/>
                <w:lang w:val="de-DE"/>
              </w:rPr>
            </w:pPr>
            <w:r>
              <w:rPr>
                <w:rFonts w:ascii="Arial" w:hAnsi="Arial" w:cs="Arial"/>
                <w:sz w:val="16"/>
                <w:lang w:val="de-DE"/>
              </w:rPr>
              <w:t xml:space="preserve">Rutkowski A., </w:t>
            </w:r>
            <w:proofErr w:type="spellStart"/>
            <w:r>
              <w:rPr>
                <w:rFonts w:ascii="Arial" w:hAnsi="Arial" w:cs="Arial"/>
                <w:sz w:val="16"/>
                <w:lang w:val="de-DE"/>
              </w:rPr>
              <w:t>Gwiazda</w:t>
            </w:r>
            <w:proofErr w:type="spellEnd"/>
            <w:r>
              <w:rPr>
                <w:rFonts w:ascii="Arial" w:hAnsi="Arial" w:cs="Arial"/>
                <w:sz w:val="16"/>
                <w:lang w:val="de-DE"/>
              </w:rPr>
              <w:t xml:space="preserve"> S., </w:t>
            </w:r>
            <w:proofErr w:type="spellStart"/>
            <w:r>
              <w:rPr>
                <w:rFonts w:ascii="Arial" w:hAnsi="Arial" w:cs="Arial"/>
                <w:sz w:val="16"/>
                <w:lang w:val="de-DE"/>
              </w:rPr>
              <w:t>Dąbrowski</w:t>
            </w:r>
            <w:proofErr w:type="spellEnd"/>
            <w:r>
              <w:rPr>
                <w:rFonts w:ascii="Arial" w:hAnsi="Arial" w:cs="Arial"/>
                <w:sz w:val="16"/>
                <w:lang w:val="de-DE"/>
              </w:rPr>
              <w:t xml:space="preserve"> K. (2003): Kompendium </w:t>
            </w:r>
            <w:proofErr w:type="spellStart"/>
            <w:r>
              <w:rPr>
                <w:rFonts w:ascii="Arial" w:hAnsi="Arial" w:cs="Arial"/>
                <w:sz w:val="16"/>
                <w:lang w:val="de-DE"/>
              </w:rPr>
              <w:t>dodatków</w:t>
            </w:r>
            <w:proofErr w:type="spellEnd"/>
            <w:r>
              <w:rPr>
                <w:rFonts w:ascii="Arial" w:hAnsi="Arial" w:cs="Arial"/>
                <w:sz w:val="16"/>
                <w:lang w:val="de-DE"/>
              </w:rPr>
              <w:t xml:space="preserve"> do </w:t>
            </w:r>
            <w:proofErr w:type="spellStart"/>
            <w:r>
              <w:rPr>
                <w:rFonts w:ascii="Arial" w:hAnsi="Arial" w:cs="Arial"/>
                <w:sz w:val="16"/>
                <w:lang w:val="de-DE"/>
              </w:rPr>
              <w:t>żywności</w:t>
            </w:r>
            <w:proofErr w:type="spellEnd"/>
            <w:r>
              <w:rPr>
                <w:rFonts w:ascii="Arial" w:hAnsi="Arial" w:cs="Arial"/>
                <w:sz w:val="16"/>
                <w:lang w:val="de-DE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6"/>
                <w:lang w:val="de-DE"/>
              </w:rPr>
              <w:t>Hortimex</w:t>
            </w:r>
            <w:proofErr w:type="spellEnd"/>
            <w:r>
              <w:rPr>
                <w:rFonts w:ascii="Arial" w:hAnsi="Arial" w:cs="Arial"/>
                <w:sz w:val="16"/>
                <w:lang w:val="de-DE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6"/>
                <w:lang w:val="de-DE"/>
              </w:rPr>
              <w:t>Konin</w:t>
            </w:r>
            <w:proofErr w:type="spellEnd"/>
          </w:p>
          <w:p w14:paraId="3347C4AE" w14:textId="77777777" w:rsidR="00400C35" w:rsidRDefault="00400C35" w:rsidP="00400C35">
            <w:pPr>
              <w:spacing w:line="240" w:lineRule="auto"/>
              <w:ind w:right="-448"/>
              <w:rPr>
                <w:rFonts w:ascii="Arial" w:hAnsi="Arial" w:cs="Arial"/>
                <w:sz w:val="16"/>
                <w:lang w:val="de-DE"/>
              </w:rPr>
            </w:pPr>
            <w:proofErr w:type="spellStart"/>
            <w:r>
              <w:rPr>
                <w:rFonts w:ascii="Arial" w:hAnsi="Arial" w:cs="Arial"/>
                <w:sz w:val="16"/>
                <w:lang w:val="de-DE"/>
              </w:rPr>
              <w:t>Krygier</w:t>
            </w:r>
            <w:proofErr w:type="spellEnd"/>
            <w:r>
              <w:rPr>
                <w:rFonts w:ascii="Arial" w:hAnsi="Arial" w:cs="Arial"/>
                <w:sz w:val="16"/>
                <w:lang w:val="de-DE"/>
              </w:rPr>
              <w:t xml:space="preserve"> K., </w:t>
            </w:r>
            <w:proofErr w:type="spellStart"/>
            <w:r>
              <w:rPr>
                <w:rFonts w:ascii="Arial" w:hAnsi="Arial" w:cs="Arial"/>
                <w:sz w:val="16"/>
                <w:lang w:val="de-DE"/>
              </w:rPr>
              <w:t>Dłużewska</w:t>
            </w:r>
            <w:proofErr w:type="spellEnd"/>
            <w:r>
              <w:rPr>
                <w:rFonts w:ascii="Arial" w:hAnsi="Arial" w:cs="Arial"/>
                <w:sz w:val="16"/>
                <w:lang w:val="de-DE"/>
              </w:rPr>
              <w:t xml:space="preserve"> E. (2004): </w:t>
            </w:r>
            <w:proofErr w:type="spellStart"/>
            <w:r>
              <w:rPr>
                <w:rFonts w:ascii="Arial" w:hAnsi="Arial" w:cs="Arial"/>
                <w:sz w:val="16"/>
                <w:lang w:val="de-DE"/>
              </w:rPr>
              <w:t>Substancje</w:t>
            </w:r>
            <w:proofErr w:type="spellEnd"/>
            <w:r>
              <w:rPr>
                <w:rFonts w:ascii="Arial" w:hAnsi="Arial" w:cs="Arial"/>
                <w:sz w:val="16"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lang w:val="de-DE"/>
              </w:rPr>
              <w:t>dodatkowe</w:t>
            </w:r>
            <w:proofErr w:type="spellEnd"/>
            <w:r>
              <w:rPr>
                <w:rFonts w:ascii="Arial" w:hAnsi="Arial" w:cs="Arial"/>
                <w:sz w:val="16"/>
                <w:lang w:val="de-DE"/>
              </w:rPr>
              <w:t xml:space="preserve"> w </w:t>
            </w:r>
            <w:proofErr w:type="spellStart"/>
            <w:r>
              <w:rPr>
                <w:rFonts w:ascii="Arial" w:hAnsi="Arial" w:cs="Arial"/>
                <w:sz w:val="16"/>
                <w:lang w:val="de-DE"/>
              </w:rPr>
              <w:t>napojach</w:t>
            </w:r>
            <w:proofErr w:type="spellEnd"/>
            <w:r>
              <w:rPr>
                <w:rFonts w:ascii="Arial" w:hAnsi="Arial" w:cs="Arial"/>
                <w:sz w:val="16"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lang w:val="de-DE"/>
              </w:rPr>
              <w:t>bez</w:t>
            </w:r>
            <w:proofErr w:type="spellEnd"/>
            <w:r>
              <w:rPr>
                <w:rFonts w:ascii="Arial" w:hAnsi="Arial" w:cs="Arial"/>
                <w:sz w:val="16"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lang w:val="de-DE"/>
              </w:rPr>
              <w:t>alkoholowych</w:t>
            </w:r>
            <w:proofErr w:type="spellEnd"/>
            <w:r>
              <w:rPr>
                <w:rFonts w:ascii="Arial" w:hAnsi="Arial" w:cs="Arial"/>
                <w:sz w:val="16"/>
                <w:lang w:val="de-DE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6"/>
                <w:lang w:val="de-DE"/>
              </w:rPr>
              <w:t>Przem</w:t>
            </w:r>
            <w:proofErr w:type="spellEnd"/>
            <w:r>
              <w:rPr>
                <w:rFonts w:ascii="Arial" w:hAnsi="Arial" w:cs="Arial"/>
                <w:sz w:val="16"/>
                <w:lang w:val="de-DE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6"/>
                <w:lang w:val="de-DE"/>
              </w:rPr>
              <w:t>Spoż</w:t>
            </w:r>
            <w:proofErr w:type="spellEnd"/>
            <w:r>
              <w:rPr>
                <w:rFonts w:ascii="Arial" w:hAnsi="Arial" w:cs="Arial"/>
                <w:sz w:val="16"/>
                <w:lang w:val="de-DE"/>
              </w:rPr>
              <w:t>. 58 (6), 16-18, 42</w:t>
            </w:r>
          </w:p>
          <w:p w14:paraId="3347C4AF" w14:textId="77777777" w:rsidR="00400C35" w:rsidRDefault="00400C35" w:rsidP="00400C35">
            <w:pPr>
              <w:spacing w:line="240" w:lineRule="auto"/>
              <w:ind w:right="-44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Krygier K., Dłużewska E. (2005): Sojowe preparaty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białkowe-otrzymywanie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zastosowanie. Przem.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Spoż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59 (4), 23-26</w:t>
            </w:r>
          </w:p>
          <w:p w14:paraId="3347C4B0" w14:textId="77777777" w:rsidR="00400C35" w:rsidRDefault="00400C35" w:rsidP="00400C35">
            <w:pPr>
              <w:spacing w:line="240" w:lineRule="auto"/>
              <w:ind w:right="-44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Krygier K., Dłużewska E. (2007):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Hydrokoloidy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we współczesnej produkcji żywności. Przem.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Spoż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61 (5), 12-18</w:t>
            </w:r>
          </w:p>
          <w:p w14:paraId="3347C4B1" w14:textId="77777777" w:rsidR="00400C35" w:rsidRPr="00582090" w:rsidRDefault="00400C35" w:rsidP="00400C35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Krygier K.,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Florowska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A. (2007): Inulina jako zamiennik tłuszczu w produktach spożywczych. Przem.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Spoż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61 (5), 18-22</w:t>
            </w:r>
          </w:p>
        </w:tc>
      </w:tr>
      <w:tr w:rsidR="00400C35" w14:paraId="3347C4B8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3347C4B3" w14:textId="77777777" w:rsidR="00400C35" w:rsidRDefault="00400C35" w:rsidP="00400C35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3347C4B4" w14:textId="77777777" w:rsidR="00400C35" w:rsidRDefault="00400C35" w:rsidP="00400C35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Do wyliczenia oceny końcowej stosowana jest następująca skala:      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100-91% pkt - 5,0,     </w:t>
            </w:r>
          </w:p>
          <w:p w14:paraId="3347C4B5" w14:textId="77777777" w:rsidR="00400C35" w:rsidRDefault="00400C35" w:rsidP="00400C35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                                                  90-81% pkt -  4,5,                                                    80-71% pkt -  4,0     </w:t>
            </w:r>
          </w:p>
          <w:p w14:paraId="3347C4B6" w14:textId="77777777" w:rsidR="00400C35" w:rsidRPr="00701DD3" w:rsidRDefault="00400C35" w:rsidP="00400C35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                                                  70-61% pkt -  3,5,                                                     60-51% pkt -  3,0</w:t>
            </w:r>
          </w:p>
          <w:p w14:paraId="3347C4B7" w14:textId="77777777" w:rsidR="00400C35" w:rsidRPr="00582090" w:rsidRDefault="00400C35" w:rsidP="00400C35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3347C4B9" w14:textId="77777777" w:rsidR="00ED11F9" w:rsidRPr="00582090" w:rsidRDefault="008F7E6F" w:rsidP="00ED11F9">
      <w:pPr>
        <w:rPr>
          <w:sz w:val="16"/>
        </w:rPr>
      </w:pPr>
      <w:r>
        <w:rPr>
          <w:sz w:val="16"/>
        </w:rPr>
        <w:br w:type="page"/>
      </w:r>
      <w:r w:rsidR="00ED11F9" w:rsidRPr="00582090">
        <w:rPr>
          <w:sz w:val="16"/>
        </w:rPr>
        <w:lastRenderedPageBreak/>
        <w:t xml:space="preserve">Wskaźniki ilościowe </w:t>
      </w:r>
      <w:r w:rsidR="00ED11F9"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3347C4BC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3347C4BA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347C4BB" w14:textId="77777777" w:rsidR="00ED11F9" w:rsidRPr="00A87261" w:rsidRDefault="00225B14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93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3347C4BF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3347C4BD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3347C4BE" w14:textId="77777777" w:rsidR="00ED11F9" w:rsidRPr="00A87261" w:rsidRDefault="00225B14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347C4C0" w14:textId="77777777" w:rsidR="00ED11F9" w:rsidRDefault="00ED11F9" w:rsidP="00ED11F9"/>
    <w:p w14:paraId="3347C4C1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3347C4C2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3347C4C7" w14:textId="77777777" w:rsidTr="0093211F">
        <w:tc>
          <w:tcPr>
            <w:tcW w:w="1547" w:type="dxa"/>
          </w:tcPr>
          <w:p w14:paraId="3347C4C3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3347C4C4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3347C4C5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3347C4C6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3347C4D1" w14:textId="77777777" w:rsidTr="0093211F">
        <w:tc>
          <w:tcPr>
            <w:tcW w:w="1547" w:type="dxa"/>
          </w:tcPr>
          <w:p w14:paraId="3347C4C8" w14:textId="77777777" w:rsidR="0093211F" w:rsidRPr="002E219B" w:rsidRDefault="0093211F" w:rsidP="002E219B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2E219B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3347C4C9" w14:textId="77777777" w:rsidR="00BC6D3D" w:rsidRPr="00500677" w:rsidRDefault="00500677" w:rsidP="00500677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500677">
              <w:rPr>
                <w:rFonts w:ascii="Arial" w:hAnsi="Arial" w:cs="Arial"/>
                <w:sz w:val="16"/>
                <w:szCs w:val="16"/>
              </w:rPr>
              <w:t xml:space="preserve">Posiada </w:t>
            </w:r>
            <w:r w:rsidR="00BC6D3D" w:rsidRPr="00500677">
              <w:rPr>
                <w:rFonts w:ascii="Arial" w:hAnsi="Arial" w:cs="Arial"/>
                <w:sz w:val="16"/>
                <w:szCs w:val="16"/>
              </w:rPr>
              <w:t>wiedzę na temat podstaw prawnych dotyczących stosowania dodatków do żywności w Polsce i na świecie</w:t>
            </w:r>
          </w:p>
          <w:p w14:paraId="3347C4CA" w14:textId="77777777" w:rsidR="00BC6D3D" w:rsidRPr="00500677" w:rsidRDefault="00500677" w:rsidP="00500677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500677">
              <w:rPr>
                <w:rFonts w:ascii="Arial" w:hAnsi="Arial" w:cs="Arial"/>
                <w:sz w:val="16"/>
                <w:szCs w:val="16"/>
              </w:rPr>
              <w:t xml:space="preserve">Zna </w:t>
            </w:r>
            <w:r w:rsidR="00BC6D3D" w:rsidRPr="00500677">
              <w:rPr>
                <w:rFonts w:ascii="Arial" w:hAnsi="Arial" w:cs="Arial"/>
                <w:sz w:val="16"/>
                <w:szCs w:val="16"/>
              </w:rPr>
              <w:t>właściwości technologiczne i prozdrowotne głównych grup dodatków do żywności</w:t>
            </w:r>
            <w:r w:rsidR="002E219B" w:rsidRPr="00500677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</w:tcPr>
          <w:p w14:paraId="3347C4CB" w14:textId="77777777" w:rsidR="00BC6D3D" w:rsidRPr="002E219B" w:rsidRDefault="002E219B" w:rsidP="002E219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K_W02</w:t>
            </w:r>
            <w:r w:rsidR="00BC6D3D" w:rsidRPr="002E219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3347C4CC" w14:textId="77777777" w:rsidR="002E219B" w:rsidRDefault="002E219B" w:rsidP="002E219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K_W12</w:t>
            </w:r>
            <w:r w:rsidRPr="002E219B">
              <w:rPr>
                <w:rFonts w:ascii="Arial" w:hAnsi="Arial" w:cs="Arial"/>
                <w:bCs/>
                <w:sz w:val="16"/>
                <w:szCs w:val="16"/>
              </w:rPr>
              <w:t xml:space="preserve">    </w:t>
            </w:r>
          </w:p>
          <w:p w14:paraId="3347C4CD" w14:textId="77777777" w:rsidR="0093211F" w:rsidRPr="002E219B" w:rsidRDefault="002E219B" w:rsidP="002E219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K_W14</w:t>
            </w:r>
            <w:r w:rsidR="00BC6D3D" w:rsidRPr="002E219B">
              <w:rPr>
                <w:rFonts w:ascii="Arial" w:hAnsi="Arial" w:cs="Arial"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1381" w:type="dxa"/>
          </w:tcPr>
          <w:p w14:paraId="3347C4CE" w14:textId="77777777" w:rsidR="0093211F" w:rsidRDefault="002E219B" w:rsidP="002E219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3347C4CF" w14:textId="77777777" w:rsidR="002E219B" w:rsidRDefault="002E219B" w:rsidP="002E219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347C4D0" w14:textId="77777777" w:rsidR="002E219B" w:rsidRPr="002E219B" w:rsidRDefault="002E219B" w:rsidP="002E219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BC6D3D" w:rsidRPr="00FB1C10" w14:paraId="3347C4DA" w14:textId="77777777" w:rsidTr="0093211F">
        <w:tc>
          <w:tcPr>
            <w:tcW w:w="1547" w:type="dxa"/>
          </w:tcPr>
          <w:p w14:paraId="3347C4D2" w14:textId="77777777" w:rsidR="00BC6D3D" w:rsidRPr="002E219B" w:rsidRDefault="00BC6D3D" w:rsidP="002E219B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2E219B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3347C4D3" w14:textId="77777777" w:rsidR="00BC6D3D" w:rsidRPr="00500677" w:rsidRDefault="00500677" w:rsidP="00500677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500677">
              <w:rPr>
                <w:rFonts w:ascii="Arial" w:hAnsi="Arial" w:cs="Arial"/>
                <w:sz w:val="16"/>
                <w:szCs w:val="16"/>
              </w:rPr>
              <w:t>Zna grupy dodatków do żywności, potrafi je sklasyfikować i rozumie możliwości stosowania poszczególnych grup dodatków</w:t>
            </w:r>
          </w:p>
        </w:tc>
        <w:tc>
          <w:tcPr>
            <w:tcW w:w="3001" w:type="dxa"/>
          </w:tcPr>
          <w:p w14:paraId="3347C4D4" w14:textId="77777777" w:rsidR="00BC6D3D" w:rsidRPr="002E219B" w:rsidRDefault="002E219B" w:rsidP="002E219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  <w:p w14:paraId="3347C4D5" w14:textId="77777777" w:rsidR="002E219B" w:rsidRDefault="002E219B" w:rsidP="002E219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K_U20</w:t>
            </w:r>
          </w:p>
          <w:p w14:paraId="3347C4D6" w14:textId="77777777" w:rsidR="00BC6D3D" w:rsidRPr="002E219B" w:rsidRDefault="002E219B" w:rsidP="002E219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K_U21</w:t>
            </w:r>
            <w:r w:rsidR="00BC6D3D" w:rsidRPr="002E219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381" w:type="dxa"/>
          </w:tcPr>
          <w:p w14:paraId="3347C4D7" w14:textId="77777777" w:rsidR="00BC6D3D" w:rsidRDefault="002E219B" w:rsidP="002E219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347C4D8" w14:textId="77777777" w:rsidR="002E219B" w:rsidRDefault="002E219B" w:rsidP="002E219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347C4D9" w14:textId="77777777" w:rsidR="002E219B" w:rsidRPr="002E219B" w:rsidRDefault="002E219B" w:rsidP="002E219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BC6D3D" w:rsidRPr="00FB1C10" w14:paraId="3347C4E2" w14:textId="77777777" w:rsidTr="0093211F">
        <w:tc>
          <w:tcPr>
            <w:tcW w:w="1547" w:type="dxa"/>
          </w:tcPr>
          <w:p w14:paraId="3347C4DB" w14:textId="77777777" w:rsidR="00BC6D3D" w:rsidRPr="002E219B" w:rsidRDefault="00BC6D3D" w:rsidP="002E219B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2E219B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3347C4DC" w14:textId="77777777" w:rsidR="00500677" w:rsidRPr="00500677" w:rsidRDefault="00500677" w:rsidP="00500677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500677">
              <w:rPr>
                <w:rFonts w:ascii="Arial" w:hAnsi="Arial" w:cs="Arial"/>
                <w:bCs/>
                <w:sz w:val="16"/>
                <w:szCs w:val="16"/>
              </w:rPr>
              <w:t xml:space="preserve">Rozumie potrzebę aktualizacji wiedzy na tematy związane z biotechnologią </w:t>
            </w:r>
          </w:p>
          <w:p w14:paraId="3347C4DD" w14:textId="77777777" w:rsidR="00BC6D3D" w:rsidRPr="00500677" w:rsidRDefault="00500677" w:rsidP="00500677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500677">
              <w:rPr>
                <w:rFonts w:ascii="Arial" w:hAnsi="Arial" w:cs="Arial"/>
                <w:bCs/>
                <w:sz w:val="16"/>
                <w:szCs w:val="16"/>
              </w:rPr>
              <w:t>Potrafi zająć i uargumentować stanowisko w dyskusji na tematy etyczne</w:t>
            </w:r>
          </w:p>
        </w:tc>
        <w:tc>
          <w:tcPr>
            <w:tcW w:w="3001" w:type="dxa"/>
          </w:tcPr>
          <w:p w14:paraId="3347C4DE" w14:textId="77777777" w:rsidR="002E219B" w:rsidRDefault="002E219B" w:rsidP="002E219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  <w:p w14:paraId="3347C4DF" w14:textId="77777777" w:rsidR="00BC6D3D" w:rsidRPr="002E219B" w:rsidRDefault="002E219B" w:rsidP="002E219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K_K07</w:t>
            </w:r>
          </w:p>
        </w:tc>
        <w:tc>
          <w:tcPr>
            <w:tcW w:w="1381" w:type="dxa"/>
          </w:tcPr>
          <w:p w14:paraId="3347C4E0" w14:textId="77777777" w:rsidR="00BC6D3D" w:rsidRDefault="002E219B" w:rsidP="002E219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3347C4E1" w14:textId="77777777" w:rsidR="002E219B" w:rsidRPr="002E219B" w:rsidRDefault="002E219B" w:rsidP="002E219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3347C4E3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3347C4E4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3347C4E5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3347C4E6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3347C4E7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3347C4E8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47C4EB" w14:textId="77777777" w:rsidR="001F496E" w:rsidRDefault="001F496E" w:rsidP="002C0CA5">
      <w:pPr>
        <w:spacing w:line="240" w:lineRule="auto"/>
      </w:pPr>
      <w:r>
        <w:separator/>
      </w:r>
    </w:p>
  </w:endnote>
  <w:endnote w:type="continuationSeparator" w:id="0">
    <w:p w14:paraId="3347C4EC" w14:textId="77777777" w:rsidR="001F496E" w:rsidRDefault="001F496E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7C4E9" w14:textId="77777777" w:rsidR="001F496E" w:rsidRDefault="001F496E" w:rsidP="002C0CA5">
      <w:pPr>
        <w:spacing w:line="240" w:lineRule="auto"/>
      </w:pPr>
      <w:r>
        <w:separator/>
      </w:r>
    </w:p>
  </w:footnote>
  <w:footnote w:type="continuationSeparator" w:id="0">
    <w:p w14:paraId="3347C4EA" w14:textId="77777777" w:rsidR="001F496E" w:rsidRDefault="001F496E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1A7AD8"/>
    <w:multiLevelType w:val="hybridMultilevel"/>
    <w:tmpl w:val="E5A46BCE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803C4"/>
    <w:multiLevelType w:val="hybridMultilevel"/>
    <w:tmpl w:val="53CE6F5E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A669C"/>
    <w:multiLevelType w:val="hybridMultilevel"/>
    <w:tmpl w:val="60CA9F8C"/>
    <w:lvl w:ilvl="0" w:tplc="E85E0AEC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AzM7Y0NjUwMTZR0lEKTi0uzszPAykwrAUAt8MsjiwAAAA="/>
  </w:docVars>
  <w:rsids>
    <w:rsidRoot w:val="00ED11F9"/>
    <w:rsid w:val="00004833"/>
    <w:rsid w:val="000834BC"/>
    <w:rsid w:val="000C4232"/>
    <w:rsid w:val="00175BE6"/>
    <w:rsid w:val="00195CB9"/>
    <w:rsid w:val="001F496E"/>
    <w:rsid w:val="00201E77"/>
    <w:rsid w:val="00207BBF"/>
    <w:rsid w:val="00225B14"/>
    <w:rsid w:val="002729C5"/>
    <w:rsid w:val="002C0CA5"/>
    <w:rsid w:val="002E219B"/>
    <w:rsid w:val="00306907"/>
    <w:rsid w:val="00341D25"/>
    <w:rsid w:val="0036131B"/>
    <w:rsid w:val="003B680D"/>
    <w:rsid w:val="00400C35"/>
    <w:rsid w:val="00431E70"/>
    <w:rsid w:val="00455A0E"/>
    <w:rsid w:val="00465D40"/>
    <w:rsid w:val="00477A16"/>
    <w:rsid w:val="004F5168"/>
    <w:rsid w:val="00500677"/>
    <w:rsid w:val="00560D71"/>
    <w:rsid w:val="00564842"/>
    <w:rsid w:val="00644C02"/>
    <w:rsid w:val="006674DC"/>
    <w:rsid w:val="006C766B"/>
    <w:rsid w:val="006D5F62"/>
    <w:rsid w:val="00703661"/>
    <w:rsid w:val="007151F1"/>
    <w:rsid w:val="0072568B"/>
    <w:rsid w:val="00735F91"/>
    <w:rsid w:val="007B15AA"/>
    <w:rsid w:val="007D736E"/>
    <w:rsid w:val="00827E4E"/>
    <w:rsid w:val="00843F38"/>
    <w:rsid w:val="00860FAB"/>
    <w:rsid w:val="008C5679"/>
    <w:rsid w:val="008C6D2C"/>
    <w:rsid w:val="008F7E6F"/>
    <w:rsid w:val="00925376"/>
    <w:rsid w:val="0093211F"/>
    <w:rsid w:val="00965A2D"/>
    <w:rsid w:val="00966E0B"/>
    <w:rsid w:val="0099052F"/>
    <w:rsid w:val="009B21A4"/>
    <w:rsid w:val="009E1CD7"/>
    <w:rsid w:val="009E71F1"/>
    <w:rsid w:val="00A43564"/>
    <w:rsid w:val="00B24D45"/>
    <w:rsid w:val="00B2721F"/>
    <w:rsid w:val="00BB7308"/>
    <w:rsid w:val="00BC6D3D"/>
    <w:rsid w:val="00CD0414"/>
    <w:rsid w:val="00D527B8"/>
    <w:rsid w:val="00E276C8"/>
    <w:rsid w:val="00ED11F9"/>
    <w:rsid w:val="00EE4F54"/>
    <w:rsid w:val="00F17173"/>
    <w:rsid w:val="00F3641C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47C44F"/>
  <w15:docId w15:val="{AE6431F8-BA0B-430A-A8C0-B230EBB6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5006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848</Words>
  <Characters>5094</Characters>
  <Application>Microsoft Office Word</Application>
  <DocSecurity>0</DocSecurity>
  <Lines>42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Paweł Staszek</cp:lastModifiedBy>
  <cp:revision>8</cp:revision>
  <cp:lastPrinted>2019-03-18T08:34:00Z</cp:lastPrinted>
  <dcterms:created xsi:type="dcterms:W3CDTF">2019-04-16T12:01:00Z</dcterms:created>
  <dcterms:modified xsi:type="dcterms:W3CDTF">2021-09-08T09:57:00Z</dcterms:modified>
</cp:coreProperties>
</file>