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865" w:rsidRPr="004C209C" w:rsidRDefault="00CE4865" w:rsidP="00ED11F9">
      <w:pPr>
        <w:rPr>
          <w:b/>
          <w:bCs/>
          <w:color w:val="C0C0C0"/>
          <w:sz w:val="16"/>
          <w:szCs w:val="16"/>
        </w:rPr>
      </w:pPr>
      <w:r w:rsidRPr="004C209C">
        <w:rPr>
          <w:color w:val="C0C0C0"/>
          <w:sz w:val="16"/>
          <w:szCs w:val="16"/>
        </w:rPr>
        <w:t>Opis</w:t>
      </w:r>
      <w:r w:rsidRPr="004C209C">
        <w:rPr>
          <w:b/>
          <w:bCs/>
          <w:color w:val="C0C0C0"/>
          <w:sz w:val="16"/>
          <w:szCs w:val="16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E4865" w:rsidRPr="004C209C">
        <w:trPr>
          <w:trHeight w:val="405"/>
        </w:trPr>
        <w:tc>
          <w:tcPr>
            <w:tcW w:w="2480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E4865" w:rsidRPr="004C209C" w:rsidRDefault="00CE4865" w:rsidP="00417454">
            <w:pPr>
              <w:spacing w:line="240" w:lineRule="auto"/>
              <w:rPr>
                <w:b/>
                <w:bCs/>
                <w:color w:val="C0C0C0"/>
                <w:sz w:val="20"/>
                <w:szCs w:val="20"/>
              </w:rPr>
            </w:pPr>
            <w:r w:rsidRPr="004C209C">
              <w:rPr>
                <w:sz w:val="20"/>
                <w:szCs w:val="20"/>
              </w:rPr>
              <w:t>Nazwa zajęć: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E4865" w:rsidRPr="004C209C" w:rsidRDefault="00CE4865" w:rsidP="004253AE">
            <w:pPr>
              <w:spacing w:line="240" w:lineRule="auto"/>
              <w:rPr>
                <w:sz w:val="20"/>
                <w:szCs w:val="20"/>
              </w:rPr>
            </w:pPr>
            <w:r w:rsidRPr="004C209C">
              <w:rPr>
                <w:b/>
                <w:bCs/>
                <w:sz w:val="20"/>
                <w:szCs w:val="20"/>
              </w:rPr>
              <w:t>Ptaki wróblowe świata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E4865" w:rsidRPr="004C209C" w:rsidRDefault="00CE4865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C209C">
              <w:rPr>
                <w:b/>
                <w:bCs/>
                <w:sz w:val="16"/>
                <w:szCs w:val="16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:rsidR="00CE4865" w:rsidRPr="004C209C" w:rsidRDefault="00CE4865" w:rsidP="0041745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C209C">
              <w:rPr>
                <w:b/>
                <w:bCs/>
                <w:sz w:val="16"/>
                <w:szCs w:val="16"/>
              </w:rPr>
              <w:t>1.0</w:t>
            </w: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</w:tcBorders>
            <w:vAlign w:val="center"/>
          </w:tcPr>
          <w:p w:rsidR="00CE4865" w:rsidRPr="004C209C" w:rsidRDefault="00CE4865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Nazwazajęć w j. angielskim: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82751B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4C209C">
              <w:rPr>
                <w:sz w:val="16"/>
                <w:szCs w:val="16"/>
                <w:lang w:val="en-GB"/>
              </w:rPr>
              <w:t>Passerinesof the world</w:t>
            </w: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6B4F1A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B</w:t>
            </w:r>
            <w:r w:rsidR="00CE4865" w:rsidRPr="004C209C">
              <w:rPr>
                <w:sz w:val="16"/>
                <w:szCs w:val="16"/>
              </w:rPr>
              <w:t>iologia</w:t>
            </w:r>
          </w:p>
        </w:tc>
      </w:tr>
      <w:tr w:rsidR="00CE4865" w:rsidRPr="004C209C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E4865" w:rsidRPr="004C209C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/>
          </w:tcPr>
          <w:p w:rsidR="00CE4865" w:rsidRPr="004C209C" w:rsidRDefault="00CE486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/>
          </w:tcPr>
          <w:p w:rsidR="00CE4865" w:rsidRPr="004C209C" w:rsidRDefault="00CE4865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CE4865" w:rsidRPr="004C209C" w:rsidRDefault="00CE486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CE4865" w:rsidRPr="004C209C" w:rsidRDefault="00CE4865" w:rsidP="00207BBF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</w:t>
            </w:r>
          </w:p>
        </w:tc>
      </w:tr>
      <w:tr w:rsidR="00CE4865" w:rsidRPr="004C209C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/>
          </w:tcPr>
          <w:p w:rsidR="00CE4865" w:rsidRPr="004C209C" w:rsidRDefault="00CE4865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Forma studiów: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/>
          </w:tcPr>
          <w:p w:rsidR="00CE4865" w:rsidRPr="004C209C" w:rsidRDefault="00FA1387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X </w:t>
            </w:r>
            <w:r w:rsidR="00CE4865" w:rsidRPr="004C209C">
              <w:rPr>
                <w:b/>
                <w:bCs/>
                <w:sz w:val="16"/>
                <w:szCs w:val="16"/>
              </w:rPr>
              <w:t>stacjonarne</w:t>
            </w:r>
          </w:p>
          <w:p w:rsidR="00CE4865" w:rsidRPr="004C209C" w:rsidRDefault="00CE4865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sym w:font="Wingdings" w:char="F0A8"/>
            </w:r>
            <w:r w:rsidRPr="004C209C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/>
          </w:tcPr>
          <w:p w:rsidR="00CE4865" w:rsidRPr="004C209C" w:rsidRDefault="00CE4865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/>
          </w:tcPr>
          <w:p w:rsidR="00CE4865" w:rsidRPr="004C209C" w:rsidRDefault="00CE4865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sym w:font="Wingdings" w:char="F0A8"/>
            </w:r>
            <w:r w:rsidRPr="004C209C">
              <w:rPr>
                <w:sz w:val="16"/>
                <w:szCs w:val="16"/>
              </w:rPr>
              <w:t xml:space="preserve"> podstawowe</w:t>
            </w:r>
          </w:p>
          <w:p w:rsidR="00CE4865" w:rsidRPr="004C209C" w:rsidRDefault="00EB22C9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X </w:t>
            </w:r>
            <w:r w:rsidR="00CE4865" w:rsidRPr="004C209C">
              <w:rPr>
                <w:b/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/>
          </w:tcPr>
          <w:p w:rsidR="00CE4865" w:rsidRPr="004C209C" w:rsidRDefault="00CE4865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sym w:font="Wingdings" w:char="F0A8"/>
            </w:r>
            <w:r w:rsidRPr="004C209C">
              <w:rPr>
                <w:sz w:val="16"/>
                <w:szCs w:val="16"/>
              </w:rPr>
              <w:t xml:space="preserve"> obowiązkowe </w:t>
            </w:r>
          </w:p>
          <w:p w:rsidR="00CE4865" w:rsidRPr="004C209C" w:rsidRDefault="00EB22C9" w:rsidP="006C766B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X </w:t>
            </w:r>
            <w:r w:rsidR="00CE4865" w:rsidRPr="004C209C">
              <w:rPr>
                <w:b/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/>
          </w:tcPr>
          <w:p w:rsidR="00CE4865" w:rsidRPr="004C209C" w:rsidRDefault="00CE4865" w:rsidP="004D2712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Numer semestru: 2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/>
          </w:tcPr>
          <w:p w:rsidR="00CE4865" w:rsidRPr="004C209C" w:rsidRDefault="00CE4865" w:rsidP="00FA1387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sym w:font="Wingdings" w:char="F0A8"/>
            </w:r>
            <w:r w:rsidRPr="004C209C">
              <w:rPr>
                <w:sz w:val="16"/>
                <w:szCs w:val="16"/>
              </w:rPr>
              <w:t>semestr  zimowy</w:t>
            </w:r>
            <w:r w:rsidRPr="004C209C">
              <w:rPr>
                <w:sz w:val="16"/>
                <w:szCs w:val="16"/>
              </w:rPr>
              <w:br/>
            </w:r>
            <w:r w:rsidR="00EB22C9" w:rsidRPr="004C209C">
              <w:rPr>
                <w:sz w:val="16"/>
                <w:szCs w:val="16"/>
              </w:rPr>
              <w:t xml:space="preserve">X </w:t>
            </w:r>
            <w:r w:rsidRPr="004C209C">
              <w:rPr>
                <w:b/>
                <w:bCs/>
                <w:sz w:val="16"/>
                <w:szCs w:val="16"/>
              </w:rPr>
              <w:t>semestr  letni</w:t>
            </w:r>
          </w:p>
        </w:tc>
      </w:tr>
      <w:tr w:rsidR="00CE4865" w:rsidRPr="004C209C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/>
            <w:vAlign w:val="center"/>
          </w:tcPr>
          <w:p w:rsidR="00CE4865" w:rsidRPr="004C209C" w:rsidRDefault="00CE486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/>
            <w:vAlign w:val="center"/>
          </w:tcPr>
          <w:p w:rsidR="00CE4865" w:rsidRPr="004C209C" w:rsidRDefault="00CE4865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</w:tcBorders>
            <w:shd w:val="clear" w:color="auto" w:fill="F2F2F2"/>
            <w:vAlign w:val="center"/>
          </w:tcPr>
          <w:p w:rsidR="00CE4865" w:rsidRPr="004C209C" w:rsidRDefault="00CE486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/>
            <w:vAlign w:val="center"/>
          </w:tcPr>
          <w:p w:rsidR="00CE4865" w:rsidRPr="004C209C" w:rsidRDefault="00CE4865" w:rsidP="00FA138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20</w:t>
            </w:r>
            <w:r w:rsidR="00FA1387" w:rsidRPr="004C209C">
              <w:rPr>
                <w:sz w:val="16"/>
                <w:szCs w:val="16"/>
              </w:rPr>
              <w:t>20</w:t>
            </w:r>
            <w:r w:rsidRPr="004C209C">
              <w:rPr>
                <w:sz w:val="16"/>
                <w:szCs w:val="16"/>
              </w:rPr>
              <w:t>/202</w:t>
            </w:r>
            <w:r w:rsidR="00FA1387" w:rsidRPr="004C209C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gridSpan w:val="2"/>
            <w:shd w:val="clear" w:color="auto" w:fill="F2F2F2"/>
            <w:vAlign w:val="center"/>
          </w:tcPr>
          <w:p w:rsidR="00CE4865" w:rsidRPr="004C209C" w:rsidRDefault="00CE4865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/>
            <w:vAlign w:val="center"/>
          </w:tcPr>
          <w:p w:rsidR="00CE4865" w:rsidRPr="004C209C" w:rsidRDefault="00FA1387" w:rsidP="000C4232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ROL-B2-BE</w:t>
            </w:r>
            <w:r w:rsidR="00986302" w:rsidRPr="004C209C">
              <w:rPr>
                <w:sz w:val="16"/>
                <w:szCs w:val="16"/>
              </w:rPr>
              <w:t>-M</w:t>
            </w:r>
            <w:r w:rsidRPr="004C209C">
              <w:rPr>
                <w:sz w:val="16"/>
                <w:szCs w:val="16"/>
              </w:rPr>
              <w:t>-02L-F4</w:t>
            </w:r>
          </w:p>
        </w:tc>
      </w:tr>
      <w:tr w:rsidR="00CE4865" w:rsidRPr="004C209C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vAlign w:val="center"/>
          </w:tcPr>
          <w:p w:rsidR="00CE4865" w:rsidRPr="004C209C" w:rsidRDefault="00CE4865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4C209C">
              <w:rPr>
                <w:b/>
                <w:bCs/>
                <w:sz w:val="16"/>
                <w:szCs w:val="16"/>
              </w:rPr>
              <w:t>Wydział Rolnictwa i Biologii</w:t>
            </w: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A57285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opis biologii i ekologii ptaków z rzędu</w:t>
            </w:r>
            <w:r w:rsidR="00EB22C9" w:rsidRPr="004C209C">
              <w:rPr>
                <w:sz w:val="16"/>
                <w:szCs w:val="16"/>
              </w:rPr>
              <w:t xml:space="preserve"> Wróblowych </w:t>
            </w:r>
            <w:r w:rsidRPr="004C209C">
              <w:rPr>
                <w:sz w:val="16"/>
                <w:szCs w:val="16"/>
              </w:rPr>
              <w:t>Passeriformes obejmujący: systematykę,  różnorodność  form, areały występowania poszczególnych grup systematycznych, przystosowania anatomiczne, jak i fizjologiczne do trybów życia poszczególnych gatunków, systemy rozrodcze – od monogamii do odmian poligamii, sposoby rozmieszczenia przestrzennego gniazd – kolonijność vs terytorializm, sposoby opieki nad potomstwem, osiadłość vs migracje; zagrożenia dla populacji, sposoby ich ochrony, przyczyny wymierania gatunków</w:t>
            </w:r>
          </w:p>
        </w:tc>
      </w:tr>
      <w:tr w:rsidR="00CE4865" w:rsidRPr="004C209C">
        <w:trPr>
          <w:trHeight w:val="883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wykład;  liczba godzin 15;  </w:t>
            </w:r>
          </w:p>
          <w:p w:rsidR="00CE4865" w:rsidRPr="004C209C" w:rsidRDefault="00CE4865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  <w:p w:rsidR="00CE4865" w:rsidRPr="004C209C" w:rsidRDefault="00CE4865" w:rsidP="00CD0414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w:rsidR="00CE4865" w:rsidRPr="004C209C">
        <w:trPr>
          <w:trHeight w:val="57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wykład, dyskusja, konsultacje</w:t>
            </w: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Wymagania formalne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zaliczenie przedmiotów „Zoologia kręgowców”, „Ekologia” posiadanie wiadomości z zakresu aktualnych badań nad kręgowcami</w:t>
            </w:r>
          </w:p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E4865" w:rsidRPr="004C209C">
        <w:trPr>
          <w:trHeight w:val="907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Wiedza:</w:t>
            </w:r>
          </w:p>
          <w:p w:rsidR="00397706" w:rsidRDefault="00C96872" w:rsidP="00C9687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W01</w:t>
            </w:r>
            <w:r w:rsidR="00397706" w:rsidRPr="004C209C">
              <w:rPr>
                <w:sz w:val="16"/>
                <w:szCs w:val="16"/>
              </w:rPr>
              <w:t xml:space="preserve"> Zna specjalistyczną terminologię zoologiczną</w:t>
            </w:r>
            <w:r w:rsidRPr="004C209C">
              <w:rPr>
                <w:sz w:val="16"/>
                <w:szCs w:val="16"/>
              </w:rPr>
              <w:t xml:space="preserve">; </w:t>
            </w:r>
          </w:p>
          <w:p w:rsidR="00397706" w:rsidRDefault="00C96872" w:rsidP="00C9687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W02</w:t>
            </w:r>
            <w:r w:rsidR="00397706" w:rsidRPr="004C209C">
              <w:rPr>
                <w:sz w:val="16"/>
                <w:szCs w:val="16"/>
              </w:rPr>
              <w:t xml:space="preserve"> Zna aktualne problemy z zakresu ekologii ptaków wróblowych i ich powiązanie z innymi naukami biologicznymi takimi, jak fizjologia czy genetyka</w:t>
            </w:r>
            <w:r w:rsidRPr="004C209C">
              <w:rPr>
                <w:sz w:val="16"/>
                <w:szCs w:val="16"/>
              </w:rPr>
              <w:t xml:space="preserve">; </w:t>
            </w:r>
          </w:p>
          <w:p w:rsidR="00CE4865" w:rsidRPr="004C209C" w:rsidRDefault="00CE4865" w:rsidP="0043336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W0</w:t>
            </w:r>
            <w:r w:rsidR="00C96872" w:rsidRPr="004C209C">
              <w:rPr>
                <w:sz w:val="16"/>
                <w:szCs w:val="16"/>
              </w:rPr>
              <w:t>3</w:t>
            </w:r>
            <w:r w:rsidR="00397706" w:rsidRPr="004C209C">
              <w:rPr>
                <w:sz w:val="16"/>
                <w:szCs w:val="16"/>
              </w:rPr>
              <w:t xml:space="preserve"> </w:t>
            </w:r>
            <w:r w:rsidR="00433361">
              <w:rPr>
                <w:sz w:val="16"/>
                <w:szCs w:val="16"/>
              </w:rPr>
              <w:t>Wie</w:t>
            </w:r>
            <w:bookmarkStart w:id="0" w:name="_GoBack"/>
            <w:bookmarkEnd w:id="0"/>
            <w:r w:rsidR="00397706" w:rsidRPr="004C209C">
              <w:rPr>
                <w:sz w:val="16"/>
                <w:szCs w:val="16"/>
              </w:rPr>
              <w:t>, jak cechy budowy anatomicznej i fizjologicznej poszczególnych gatunków wpływają na ich funkcjonowanie i procesy, jakie zachodzą w przyrodzie z ich udziałem</w:t>
            </w:r>
            <w:r w:rsidR="00C96872" w:rsidRPr="004C209C">
              <w:rPr>
                <w:sz w:val="16"/>
                <w:szCs w:val="16"/>
              </w:rPr>
              <w:t xml:space="preserve">; </w:t>
            </w:r>
            <w:r w:rsidRPr="004C209C">
              <w:rPr>
                <w:sz w:val="16"/>
                <w:szCs w:val="16"/>
              </w:rPr>
              <w:t>W0</w:t>
            </w:r>
            <w:r w:rsidR="00C96872" w:rsidRPr="004C209C">
              <w:rPr>
                <w:sz w:val="16"/>
                <w:szCs w:val="16"/>
              </w:rPr>
              <w:t>4</w:t>
            </w:r>
            <w:r w:rsidR="00397706" w:rsidRPr="004C209C">
              <w:rPr>
                <w:sz w:val="16"/>
                <w:szCs w:val="16"/>
              </w:rPr>
              <w:t xml:space="preserve"> Zna wpływ rozwoju cywilizacyjnego na populacje ptaków wróblowych i dylematy z nim związane</w:t>
            </w:r>
          </w:p>
        </w:tc>
        <w:tc>
          <w:tcPr>
            <w:tcW w:w="2680" w:type="dxa"/>
            <w:gridSpan w:val="3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Umiejętności:</w:t>
            </w:r>
          </w:p>
          <w:p w:rsidR="00397706" w:rsidRDefault="00CE4865" w:rsidP="00C9687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U0</w:t>
            </w:r>
            <w:r w:rsidR="00C96872" w:rsidRPr="004C209C">
              <w:rPr>
                <w:sz w:val="16"/>
                <w:szCs w:val="16"/>
              </w:rPr>
              <w:t>1</w:t>
            </w:r>
            <w:r w:rsidR="00397706" w:rsidRPr="004C209C">
              <w:rPr>
                <w:sz w:val="16"/>
                <w:szCs w:val="16"/>
              </w:rPr>
              <w:t xml:space="preserve"> Potrafi śledzić i wykorzystywać literaturę kierunkową z dziedziny ornitologii i ekologii ptaków wróblowych</w:t>
            </w:r>
            <w:r w:rsidR="00C96872" w:rsidRPr="004C209C">
              <w:rPr>
                <w:sz w:val="16"/>
                <w:szCs w:val="16"/>
              </w:rPr>
              <w:t>;</w:t>
            </w:r>
          </w:p>
          <w:p w:rsidR="00397706" w:rsidRDefault="00CE4865" w:rsidP="00C96872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U0</w:t>
            </w:r>
            <w:r w:rsidR="00C96872" w:rsidRPr="004C209C">
              <w:rPr>
                <w:sz w:val="16"/>
                <w:szCs w:val="16"/>
              </w:rPr>
              <w:t>2</w:t>
            </w:r>
            <w:r w:rsidR="00397706" w:rsidRPr="004C209C">
              <w:rPr>
                <w:sz w:val="16"/>
                <w:szCs w:val="16"/>
              </w:rPr>
              <w:t xml:space="preserve"> Potrafi krytyczne ocenić jakość podanych informacji dotyczących ptaków wróblowych w literaturze</w:t>
            </w:r>
            <w:r w:rsidR="00C96872" w:rsidRPr="004C209C">
              <w:rPr>
                <w:sz w:val="16"/>
                <w:szCs w:val="16"/>
              </w:rPr>
              <w:t xml:space="preserve">; </w:t>
            </w:r>
          </w:p>
          <w:p w:rsidR="00CE4865" w:rsidRPr="004C209C" w:rsidRDefault="00CE4865" w:rsidP="00C9687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</w:t>
            </w:r>
            <w:r w:rsidR="00C96872" w:rsidRPr="004C209C">
              <w:rPr>
                <w:sz w:val="16"/>
                <w:szCs w:val="16"/>
              </w:rPr>
              <w:t>03</w:t>
            </w:r>
            <w:r w:rsidR="00397706" w:rsidRPr="004C209C">
              <w:rPr>
                <w:sz w:val="16"/>
                <w:szCs w:val="16"/>
              </w:rPr>
              <w:t xml:space="preserve"> Potrafi współdziałać i pracować w zespole podczas przyjmując w nim różne role w tym rolę wiodącą</w:t>
            </w:r>
          </w:p>
        </w:tc>
        <w:tc>
          <w:tcPr>
            <w:tcW w:w="2520" w:type="dxa"/>
            <w:gridSpan w:val="4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Kompetencje:</w:t>
            </w:r>
          </w:p>
          <w:p w:rsidR="00397706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K01</w:t>
            </w:r>
            <w:r w:rsidR="00397706" w:rsidRPr="004C209C">
              <w:rPr>
                <w:sz w:val="16"/>
                <w:szCs w:val="16"/>
              </w:rPr>
              <w:t xml:space="preserve"> Uzyskał kompetencje wybierania najważniejsze informacje i przedstawiania ich w odpowiedni i przejrzysty sposób</w:t>
            </w:r>
            <w:r w:rsidRPr="004C209C">
              <w:rPr>
                <w:sz w:val="16"/>
                <w:szCs w:val="16"/>
              </w:rPr>
              <w:t xml:space="preserve">; </w:t>
            </w:r>
            <w:r w:rsidR="00C96872" w:rsidRPr="004C209C">
              <w:rPr>
                <w:sz w:val="16"/>
                <w:szCs w:val="16"/>
              </w:rPr>
              <w:t>K02</w:t>
            </w:r>
            <w:r w:rsidR="00397706" w:rsidRPr="004C209C">
              <w:rPr>
                <w:sz w:val="16"/>
                <w:szCs w:val="16"/>
              </w:rPr>
              <w:t xml:space="preserve"> Uzyskał kompetencje współdziałania i pracy w grupie, przyjmowania w niej różnych ról oraz brania odpowiedzialności za jej działania</w:t>
            </w:r>
            <w:r w:rsidR="00C96872" w:rsidRPr="004C209C">
              <w:rPr>
                <w:sz w:val="16"/>
                <w:szCs w:val="16"/>
              </w:rPr>
              <w:t xml:space="preserve">; </w:t>
            </w:r>
          </w:p>
          <w:p w:rsidR="00CE4865" w:rsidRPr="004C209C" w:rsidRDefault="00CE4865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K03</w:t>
            </w:r>
            <w:r w:rsidR="00397706">
              <w:rPr>
                <w:sz w:val="16"/>
                <w:szCs w:val="16"/>
              </w:rPr>
              <w:t xml:space="preserve"> </w:t>
            </w:r>
            <w:r w:rsidR="00397706" w:rsidRPr="004C209C">
              <w:rPr>
                <w:sz w:val="16"/>
                <w:szCs w:val="16"/>
              </w:rPr>
              <w:t>Uzyskał kompetencje uczenia się przez całe życie, stałego aktualizowania wiedzy zoologicznej i ekologicznej, krytycznej samooceny oraz stałej weryfikacji posiadanej wiedzy i korzystania z opinii ekspertów</w:t>
            </w:r>
          </w:p>
        </w:tc>
      </w:tr>
      <w:tr w:rsidR="00CE4865" w:rsidRPr="004C209C">
        <w:trPr>
          <w:trHeight w:val="95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dyskusja, prace zaliczeniowe wykonywane w grupach</w:t>
            </w:r>
          </w:p>
        </w:tc>
      </w:tr>
      <w:tr w:rsidR="00CE4865" w:rsidRPr="004C209C">
        <w:trPr>
          <w:trHeight w:val="505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wydrukowane prace zaliczeniowe</w:t>
            </w:r>
          </w:p>
        </w:tc>
      </w:tr>
      <w:tr w:rsidR="00CE4865" w:rsidRPr="004C209C">
        <w:trPr>
          <w:trHeight w:val="527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Elementy i wagi mające wpływ</w:t>
            </w:r>
          </w:p>
          <w:p w:rsidR="00CE4865" w:rsidRPr="004C209C" w:rsidRDefault="00CE4865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obecność na wykładach, aktywność na zajęciach, praca zaliczeniowa</w:t>
            </w:r>
          </w:p>
        </w:tc>
      </w:tr>
      <w:tr w:rsidR="00CE4865" w:rsidRPr="004C209C">
        <w:trPr>
          <w:trHeight w:val="340"/>
        </w:trPr>
        <w:tc>
          <w:tcPr>
            <w:tcW w:w="2480" w:type="dxa"/>
            <w:gridSpan w:val="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CE4865" w:rsidRPr="004C209C" w:rsidRDefault="00CE4865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sala dydaktyczna</w:t>
            </w:r>
          </w:p>
        </w:tc>
      </w:tr>
      <w:tr w:rsidR="00CE4865" w:rsidRPr="004C209C">
        <w:trPr>
          <w:trHeight w:val="340"/>
        </w:trPr>
        <w:tc>
          <w:tcPr>
            <w:tcW w:w="10670" w:type="dxa"/>
            <w:gridSpan w:val="1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Literatura podstawowa</w:t>
            </w:r>
            <w:r w:rsidR="005940C0">
              <w:rPr>
                <w:sz w:val="16"/>
                <w:szCs w:val="16"/>
              </w:rPr>
              <w:t xml:space="preserve"> (1,2,3)</w:t>
            </w:r>
            <w:r w:rsidRPr="004C209C">
              <w:rPr>
                <w:sz w:val="16"/>
                <w:szCs w:val="16"/>
              </w:rPr>
              <w:t xml:space="preserve"> i uzupełniająca:</w:t>
            </w:r>
          </w:p>
          <w:p w:rsidR="00CE4865" w:rsidRPr="004C209C" w:rsidRDefault="00CE4865" w:rsidP="0012227F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C209C">
              <w:rPr>
                <w:sz w:val="16"/>
                <w:szCs w:val="16"/>
              </w:rPr>
              <w:t xml:space="preserve">1.BirdLife International. </w:t>
            </w:r>
            <w:r w:rsidRPr="004C209C">
              <w:rPr>
                <w:sz w:val="16"/>
                <w:szCs w:val="16"/>
                <w:lang w:val="en-US"/>
              </w:rPr>
              <w:t>2018. State of the world’s birds: taking the pulse of the planet. Cambridge, UK: BirdLife International.</w:t>
            </w:r>
          </w:p>
          <w:p w:rsidR="00CE4865" w:rsidRPr="004C209C" w:rsidRDefault="00CE4865" w:rsidP="0012227F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  <w:lang w:val="en-US"/>
              </w:rPr>
              <w:t xml:space="preserve">2. del Hoyo J., Elliot J., Sargatal J., Christie D. Handbook of the Birds of the World. </w:t>
            </w:r>
            <w:r w:rsidRPr="004C209C">
              <w:rPr>
                <w:sz w:val="16"/>
                <w:szCs w:val="16"/>
              </w:rPr>
              <w:t>Vol. 8-16. LynxEditions. Opracowanie wielotomowe.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3.Gosler A. 2008. Atlas Ptaków Świata. Multico.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C209C">
              <w:rPr>
                <w:sz w:val="16"/>
                <w:szCs w:val="16"/>
                <w:lang w:val="en-US"/>
              </w:rPr>
              <w:t>4.HBW-BirdLife Version 3.0 (November 2018) - current version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4C209C">
              <w:rPr>
                <w:sz w:val="16"/>
                <w:szCs w:val="16"/>
                <w:lang w:val="en-US"/>
              </w:rPr>
              <w:t>5. listaptakow.eko.uj.edu.pl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lang w:val="en-GB"/>
              </w:rPr>
            </w:pPr>
            <w:r w:rsidRPr="004C209C">
              <w:rPr>
                <w:sz w:val="16"/>
                <w:szCs w:val="16"/>
                <w:lang w:val="en-US"/>
              </w:rPr>
              <w:t xml:space="preserve">6. Newton I. 1998. </w:t>
            </w:r>
            <w:r w:rsidRPr="004C209C">
              <w:rPr>
                <w:sz w:val="16"/>
                <w:szCs w:val="16"/>
                <w:lang w:val="en-GB"/>
              </w:rPr>
              <w:t>Population Limitation in Birds. Academic Press, USA.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lastRenderedPageBreak/>
              <w:t>…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…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E4865" w:rsidRPr="004C209C">
        <w:trPr>
          <w:trHeight w:val="340"/>
        </w:trPr>
        <w:tc>
          <w:tcPr>
            <w:tcW w:w="10670" w:type="dxa"/>
            <w:gridSpan w:val="12"/>
            <w:vAlign w:val="center"/>
          </w:tcPr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lastRenderedPageBreak/>
              <w:t>UWAGI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Zalecane jest, by student chcący uczestniczyć w przedmiocie w pierwszej kolejności zaliczył przedmiot „Ptaki Non-Passeriformes świata” (stara nazwa „Ptaki Świata”), na którym uzyska ogólne  informacje na temat ewolucji i przystosowań anatomicznych oraz fizjologicznych ptaków.</w:t>
            </w:r>
          </w:p>
          <w:p w:rsidR="00CE4865" w:rsidRPr="004C209C" w:rsidRDefault="00CE4865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CE4865" w:rsidRPr="004C209C" w:rsidRDefault="00CE4865">
      <w:pPr>
        <w:rPr>
          <w:sz w:val="16"/>
          <w:szCs w:val="16"/>
        </w:rPr>
      </w:pPr>
    </w:p>
    <w:p w:rsidR="00CE4865" w:rsidRPr="004C209C" w:rsidRDefault="00CE4865" w:rsidP="00ED11F9">
      <w:pPr>
        <w:rPr>
          <w:sz w:val="16"/>
          <w:szCs w:val="16"/>
        </w:rPr>
      </w:pPr>
      <w:r w:rsidRPr="004C209C">
        <w:rPr>
          <w:sz w:val="16"/>
          <w:szCs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CE4865" w:rsidRPr="004C209C">
        <w:trPr>
          <w:trHeight w:val="536"/>
        </w:trPr>
        <w:tc>
          <w:tcPr>
            <w:tcW w:w="9070" w:type="dxa"/>
            <w:vAlign w:val="center"/>
          </w:tcPr>
          <w:p w:rsidR="00CE4865" w:rsidRPr="004C209C" w:rsidRDefault="00CE4865" w:rsidP="008F7E6F">
            <w:pPr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CE4865" w:rsidRPr="004C209C" w:rsidRDefault="00CE4865" w:rsidP="006478A0">
            <w:pPr>
              <w:rPr>
                <w:b/>
                <w:bCs/>
                <w:sz w:val="16"/>
                <w:szCs w:val="16"/>
              </w:rPr>
            </w:pPr>
            <w:r w:rsidRPr="004C209C">
              <w:rPr>
                <w:b/>
                <w:bCs/>
                <w:sz w:val="16"/>
                <w:szCs w:val="16"/>
              </w:rPr>
              <w:t>25 h</w:t>
            </w:r>
          </w:p>
        </w:tc>
      </w:tr>
      <w:tr w:rsidR="00CE4865" w:rsidRPr="004C209C">
        <w:trPr>
          <w:trHeight w:val="476"/>
        </w:trPr>
        <w:tc>
          <w:tcPr>
            <w:tcW w:w="9070" w:type="dxa"/>
            <w:vAlign w:val="center"/>
          </w:tcPr>
          <w:p w:rsidR="00CE4865" w:rsidRPr="004C209C" w:rsidRDefault="00CE4865" w:rsidP="006478A0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CE4865" w:rsidRPr="004C209C" w:rsidRDefault="00CE4865" w:rsidP="006478A0">
            <w:pPr>
              <w:rPr>
                <w:b/>
                <w:bCs/>
                <w:sz w:val="16"/>
                <w:szCs w:val="16"/>
              </w:rPr>
            </w:pPr>
            <w:r w:rsidRPr="004C209C">
              <w:rPr>
                <w:b/>
                <w:bCs/>
                <w:sz w:val="16"/>
                <w:szCs w:val="16"/>
              </w:rPr>
              <w:t>0,5 ECTS</w:t>
            </w:r>
          </w:p>
        </w:tc>
      </w:tr>
    </w:tbl>
    <w:p w:rsidR="00CE4865" w:rsidRPr="004C209C" w:rsidRDefault="00CE4865" w:rsidP="00ED11F9">
      <w:pPr>
        <w:rPr>
          <w:sz w:val="16"/>
          <w:szCs w:val="16"/>
        </w:rPr>
      </w:pPr>
    </w:p>
    <w:p w:rsidR="00CE4865" w:rsidRPr="004C209C" w:rsidRDefault="00CE4865" w:rsidP="00ED11F9">
      <w:pPr>
        <w:rPr>
          <w:sz w:val="16"/>
          <w:szCs w:val="16"/>
        </w:rPr>
      </w:pPr>
      <w:r w:rsidRPr="004C209C">
        <w:rPr>
          <w:sz w:val="16"/>
          <w:szCs w:val="16"/>
        </w:rPr>
        <w:t>Tabela zgodności kierunkowych efektów uczenia się</w:t>
      </w:r>
      <w:r w:rsidR="00EB22C9" w:rsidRPr="004C209C">
        <w:rPr>
          <w:sz w:val="16"/>
          <w:szCs w:val="16"/>
        </w:rPr>
        <w:t xml:space="preserve"> </w:t>
      </w:r>
      <w:r w:rsidRPr="004C209C">
        <w:rPr>
          <w:sz w:val="16"/>
          <w:szCs w:val="16"/>
        </w:rPr>
        <w:t>z</w:t>
      </w:r>
      <w:r w:rsidR="00EB22C9" w:rsidRPr="004C209C">
        <w:rPr>
          <w:sz w:val="16"/>
          <w:szCs w:val="16"/>
        </w:rPr>
        <w:t xml:space="preserve"> </w:t>
      </w:r>
      <w:r w:rsidRPr="004C209C">
        <w:rPr>
          <w:sz w:val="16"/>
          <w:szCs w:val="16"/>
        </w:rPr>
        <w:t>efektami przedmiotu:</w:t>
      </w:r>
    </w:p>
    <w:p w:rsidR="00CE4865" w:rsidRPr="004C209C" w:rsidRDefault="00CE4865" w:rsidP="00ED11F9">
      <w:pPr>
        <w:rPr>
          <w:sz w:val="16"/>
          <w:szCs w:val="16"/>
          <w:vertAlign w:val="superscript"/>
        </w:rPr>
      </w:pPr>
    </w:p>
    <w:tbl>
      <w:tblPr>
        <w:tblW w:w="1049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CE4865" w:rsidRPr="004C209C">
        <w:tc>
          <w:tcPr>
            <w:tcW w:w="1547" w:type="dxa"/>
          </w:tcPr>
          <w:p w:rsidR="00CE4865" w:rsidRPr="004C209C" w:rsidRDefault="00CE4865" w:rsidP="006478A0">
            <w:pPr>
              <w:jc w:val="center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kategoria efektu</w:t>
            </w:r>
          </w:p>
        </w:tc>
        <w:tc>
          <w:tcPr>
            <w:tcW w:w="4563" w:type="dxa"/>
          </w:tcPr>
          <w:p w:rsidR="00CE4865" w:rsidRPr="004C209C" w:rsidRDefault="00CE4865" w:rsidP="006478A0">
            <w:pPr>
              <w:jc w:val="center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Efekty uczenia się dla zajęć:</w:t>
            </w:r>
          </w:p>
        </w:tc>
        <w:tc>
          <w:tcPr>
            <w:tcW w:w="3001" w:type="dxa"/>
          </w:tcPr>
          <w:p w:rsidR="00CE4865" w:rsidRPr="004C209C" w:rsidRDefault="00CE4865" w:rsidP="008F7E6F">
            <w:pPr>
              <w:jc w:val="center"/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CE4865" w:rsidRPr="004C209C" w:rsidRDefault="00CE4865" w:rsidP="008F7E6F">
            <w:pPr>
              <w:jc w:val="center"/>
              <w:rPr>
                <w:sz w:val="16"/>
                <w:szCs w:val="16"/>
                <w:vertAlign w:val="superscript"/>
              </w:rPr>
            </w:pPr>
            <w:r w:rsidRPr="004C209C">
              <w:rPr>
                <w:sz w:val="16"/>
                <w:szCs w:val="16"/>
              </w:rPr>
              <w:t>Oddziaływanie zajęć na efekt kierunkowy*</w:t>
            </w:r>
            <w:r w:rsidRPr="004C209C">
              <w:rPr>
                <w:sz w:val="16"/>
                <w:szCs w:val="16"/>
                <w:vertAlign w:val="superscript"/>
              </w:rPr>
              <w:t>)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W1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 xml:space="preserve">Zna specjalistyczną terminologię zoologiczną 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W01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3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W2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Zna aktualne problemy z zakresu ekologii ptaków wróblowych i ich powiązanie z innymi naukami biologicznymi takimi, jak fizjologia czy genetyka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W02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3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W3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Zna, jak cechy budowy anatomicznej i fizjologicznej poszczególnych gatunków wpływają na ich funkcjonowanie i procesy, jakie zachodzą w przyrodzie z ich udziałem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W05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3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W4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Zna wpływ rozwoju cywilizacyjnego na populacje ptaków wróblowych i dylematy z nim związane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W07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U1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Potrafi śledzić i wykorzystywać literaturę kierunkową z dziedziny ornitologii i ekologii ptaków wróblowych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K_U02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U2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Potrafi krytyczne ocenić jakość podanych informacji dotyczących ptaków wróblowych w literaturze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U04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1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U3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Potrafi współdziałać i pracować w zespole podczas przyjmując w nim różne role w tym rolę wiodącą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U12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K1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Uzyskał kompetencje wybierania najważniejsze informacje i przedstawiania ich w odpowiedni i przejrzysty sposób</w:t>
            </w:r>
          </w:p>
        </w:tc>
        <w:tc>
          <w:tcPr>
            <w:tcW w:w="300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</w:t>
            </w:r>
            <w:r w:rsidR="00C96872" w:rsidRPr="004C209C">
              <w:rPr>
                <w:sz w:val="16"/>
                <w:szCs w:val="16"/>
              </w:rPr>
              <w:t xml:space="preserve"> _K01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3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K2</w:t>
            </w:r>
          </w:p>
        </w:tc>
        <w:tc>
          <w:tcPr>
            <w:tcW w:w="4563" w:type="dxa"/>
          </w:tcPr>
          <w:p w:rsidR="00CE4865" w:rsidRPr="004C209C" w:rsidRDefault="00CE4865" w:rsidP="00AC3A08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Uzyskał kompetencje współdziałania i pracy w grupie, przyjmowania w niej różnych ról oraz brania odpowiedzialności za jej działania</w:t>
            </w:r>
          </w:p>
        </w:tc>
        <w:tc>
          <w:tcPr>
            <w:tcW w:w="3001" w:type="dxa"/>
          </w:tcPr>
          <w:p w:rsidR="00CE4865" w:rsidRPr="004C209C" w:rsidRDefault="00CE4865" w:rsidP="00AC3A08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</w:t>
            </w:r>
            <w:r w:rsidR="00C96872" w:rsidRPr="004C209C">
              <w:rPr>
                <w:sz w:val="16"/>
                <w:szCs w:val="16"/>
              </w:rPr>
              <w:t>_ K02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2</w:t>
            </w:r>
          </w:p>
        </w:tc>
      </w:tr>
      <w:tr w:rsidR="00CE4865" w:rsidRPr="004C209C">
        <w:tc>
          <w:tcPr>
            <w:tcW w:w="1547" w:type="dxa"/>
          </w:tcPr>
          <w:p w:rsidR="00CE4865" w:rsidRPr="004C209C" w:rsidRDefault="00C96872" w:rsidP="00C96872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K3</w:t>
            </w:r>
          </w:p>
        </w:tc>
        <w:tc>
          <w:tcPr>
            <w:tcW w:w="4563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Uzyskał kompetencje uczenia się przez całe życie, stałego aktualizowania wiedzy zoologicznej i ekologicznej, krytycznej samooceny oraz stałej weryfikacji posiadanej wiedzy i korzystania z opinii ekspertów</w:t>
            </w:r>
          </w:p>
        </w:tc>
        <w:tc>
          <w:tcPr>
            <w:tcW w:w="3001" w:type="dxa"/>
          </w:tcPr>
          <w:p w:rsidR="00CE4865" w:rsidRPr="004C209C" w:rsidRDefault="00C96872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K_ K03</w:t>
            </w:r>
          </w:p>
        </w:tc>
        <w:tc>
          <w:tcPr>
            <w:tcW w:w="1381" w:type="dxa"/>
          </w:tcPr>
          <w:p w:rsidR="00CE4865" w:rsidRPr="004C209C" w:rsidRDefault="00CE4865" w:rsidP="0027268D">
            <w:pPr>
              <w:rPr>
                <w:sz w:val="16"/>
                <w:szCs w:val="16"/>
              </w:rPr>
            </w:pPr>
            <w:r w:rsidRPr="004C209C">
              <w:rPr>
                <w:sz w:val="16"/>
                <w:szCs w:val="16"/>
              </w:rPr>
              <w:t>1</w:t>
            </w:r>
          </w:p>
        </w:tc>
      </w:tr>
    </w:tbl>
    <w:p w:rsidR="00CE4865" w:rsidRPr="004C209C" w:rsidRDefault="00CE4865" w:rsidP="0083265C">
      <w:pPr>
        <w:pStyle w:val="Default"/>
        <w:tabs>
          <w:tab w:val="left" w:pos="8302"/>
        </w:tabs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C209C">
        <w:rPr>
          <w:color w:val="auto"/>
          <w:sz w:val="16"/>
          <w:szCs w:val="16"/>
        </w:rPr>
        <w:tab/>
      </w:r>
      <w:r w:rsidRPr="004C209C">
        <w:rPr>
          <w:color w:val="auto"/>
          <w:sz w:val="16"/>
          <w:szCs w:val="16"/>
        </w:rPr>
        <w:tab/>
      </w:r>
    </w:p>
    <w:p w:rsidR="00CE4865" w:rsidRPr="004C209C" w:rsidRDefault="00CE486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C209C">
        <w:rPr>
          <w:color w:val="auto"/>
          <w:sz w:val="16"/>
          <w:szCs w:val="16"/>
        </w:rPr>
        <w:t>*)</w:t>
      </w:r>
    </w:p>
    <w:p w:rsidR="00CE4865" w:rsidRPr="004C209C" w:rsidRDefault="00CE486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C209C">
        <w:rPr>
          <w:color w:val="auto"/>
          <w:sz w:val="16"/>
          <w:szCs w:val="16"/>
        </w:rPr>
        <w:t xml:space="preserve">3 – zaawansowany i szczegółowy, </w:t>
      </w:r>
    </w:p>
    <w:p w:rsidR="00CE4865" w:rsidRPr="004C209C" w:rsidRDefault="00CE486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C209C">
        <w:rPr>
          <w:color w:val="auto"/>
          <w:sz w:val="16"/>
          <w:szCs w:val="16"/>
        </w:rPr>
        <w:t>2 – znaczący,</w:t>
      </w:r>
    </w:p>
    <w:p w:rsidR="00CE4865" w:rsidRPr="004C209C" w:rsidRDefault="00CE4865" w:rsidP="0093211F">
      <w:pPr>
        <w:pStyle w:val="Default"/>
        <w:spacing w:line="360" w:lineRule="auto"/>
        <w:ind w:left="1" w:hanging="1"/>
        <w:jc w:val="both"/>
        <w:rPr>
          <w:color w:val="auto"/>
          <w:sz w:val="16"/>
          <w:szCs w:val="16"/>
        </w:rPr>
      </w:pPr>
      <w:r w:rsidRPr="004C209C">
        <w:rPr>
          <w:color w:val="auto"/>
          <w:sz w:val="16"/>
          <w:szCs w:val="16"/>
        </w:rPr>
        <w:t>1 – podstawowy,</w:t>
      </w:r>
    </w:p>
    <w:p w:rsidR="00CE4865" w:rsidRPr="004C209C" w:rsidRDefault="00CE4865">
      <w:pPr>
        <w:rPr>
          <w:sz w:val="16"/>
          <w:szCs w:val="16"/>
        </w:rPr>
      </w:pPr>
    </w:p>
    <w:sectPr w:rsidR="00CE4865" w:rsidRPr="004C209C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5A4" w:rsidRDefault="00E735A4" w:rsidP="002C0CA5">
      <w:pPr>
        <w:spacing w:line="240" w:lineRule="auto"/>
      </w:pPr>
      <w:r>
        <w:separator/>
      </w:r>
    </w:p>
  </w:endnote>
  <w:endnote w:type="continuationSeparator" w:id="0">
    <w:p w:rsidR="00E735A4" w:rsidRDefault="00E735A4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5A4" w:rsidRDefault="00E735A4" w:rsidP="002C0CA5">
      <w:pPr>
        <w:spacing w:line="240" w:lineRule="auto"/>
      </w:pPr>
      <w:r>
        <w:separator/>
      </w:r>
    </w:p>
  </w:footnote>
  <w:footnote w:type="continuationSeparator" w:id="0">
    <w:p w:rsidR="00E735A4" w:rsidRDefault="00E735A4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D11F9"/>
    <w:rsid w:val="000834BC"/>
    <w:rsid w:val="000C203F"/>
    <w:rsid w:val="000C4232"/>
    <w:rsid w:val="0012227F"/>
    <w:rsid w:val="00207BBF"/>
    <w:rsid w:val="0027268D"/>
    <w:rsid w:val="00290FA7"/>
    <w:rsid w:val="002A7955"/>
    <w:rsid w:val="002C0CA5"/>
    <w:rsid w:val="0034046F"/>
    <w:rsid w:val="00341D25"/>
    <w:rsid w:val="0036131B"/>
    <w:rsid w:val="00387646"/>
    <w:rsid w:val="00397706"/>
    <w:rsid w:val="003B680D"/>
    <w:rsid w:val="00417454"/>
    <w:rsid w:val="004253AE"/>
    <w:rsid w:val="00433361"/>
    <w:rsid w:val="004C209C"/>
    <w:rsid w:val="004D2712"/>
    <w:rsid w:val="004F3033"/>
    <w:rsid w:val="004F5168"/>
    <w:rsid w:val="00555350"/>
    <w:rsid w:val="00565C31"/>
    <w:rsid w:val="0058648C"/>
    <w:rsid w:val="005940C0"/>
    <w:rsid w:val="006478A0"/>
    <w:rsid w:val="006674DC"/>
    <w:rsid w:val="00680D19"/>
    <w:rsid w:val="006B4F1A"/>
    <w:rsid w:val="006C766B"/>
    <w:rsid w:val="0072568B"/>
    <w:rsid w:val="00735F91"/>
    <w:rsid w:val="007D736E"/>
    <w:rsid w:val="00815718"/>
    <w:rsid w:val="0082751B"/>
    <w:rsid w:val="0083265C"/>
    <w:rsid w:val="00851FB3"/>
    <w:rsid w:val="00860FAB"/>
    <w:rsid w:val="008B5F07"/>
    <w:rsid w:val="008C5679"/>
    <w:rsid w:val="008F7E6F"/>
    <w:rsid w:val="00916037"/>
    <w:rsid w:val="00924CEE"/>
    <w:rsid w:val="00925376"/>
    <w:rsid w:val="0093211F"/>
    <w:rsid w:val="00956CC0"/>
    <w:rsid w:val="00965A2D"/>
    <w:rsid w:val="00966E0B"/>
    <w:rsid w:val="00986302"/>
    <w:rsid w:val="009B21A4"/>
    <w:rsid w:val="009B6518"/>
    <w:rsid w:val="009E0D88"/>
    <w:rsid w:val="009E71F1"/>
    <w:rsid w:val="00A43564"/>
    <w:rsid w:val="00A57285"/>
    <w:rsid w:val="00A57473"/>
    <w:rsid w:val="00AC3A08"/>
    <w:rsid w:val="00B2721F"/>
    <w:rsid w:val="00BF358D"/>
    <w:rsid w:val="00C96872"/>
    <w:rsid w:val="00CB568B"/>
    <w:rsid w:val="00CD0414"/>
    <w:rsid w:val="00CE4865"/>
    <w:rsid w:val="00D5699D"/>
    <w:rsid w:val="00DC6602"/>
    <w:rsid w:val="00E07395"/>
    <w:rsid w:val="00E66EF3"/>
    <w:rsid w:val="00E735A4"/>
    <w:rsid w:val="00EB22C9"/>
    <w:rsid w:val="00ED11F9"/>
    <w:rsid w:val="00EE4F54"/>
    <w:rsid w:val="00F005C3"/>
    <w:rsid w:val="00F17173"/>
    <w:rsid w:val="00F278CA"/>
    <w:rsid w:val="00FA1387"/>
    <w:rsid w:val="00FB2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2F63BEA-531D-4DF7-A5C7-3B76DA42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93211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uiPriority w:val="99"/>
    <w:semiHidden/>
    <w:rsid w:val="00A572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572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A572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5728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A572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32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861</Words>
  <Characters>5167</Characters>
  <Application>Microsoft Office Word</Application>
  <DocSecurity>0</DocSecurity>
  <Lines>43</Lines>
  <Paragraphs>12</Paragraphs>
  <ScaleCrop>false</ScaleCrop>
  <Company>Microsoft</Company>
  <LinksUpToDate>false</LinksUpToDate>
  <CharactersWithSpaces>6016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nr _______ - 2018/2019 z dnia 25 marca 2019 r</dc:title>
  <dc:subject/>
  <dc:creator>Zbigniew Wagner</dc:creator>
  <cp:keywords/>
  <dc:description/>
  <cp:lastModifiedBy>Wojtek</cp:lastModifiedBy>
  <cp:revision>12</cp:revision>
  <cp:lastPrinted>2019-03-18T08:34:00Z</cp:lastPrinted>
  <dcterms:created xsi:type="dcterms:W3CDTF">2019-05-13T10:21:00Z</dcterms:created>
  <dcterms:modified xsi:type="dcterms:W3CDTF">2020-07-02T14:02:00Z</dcterms:modified>
</cp:coreProperties>
</file>